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4E2" w:rsidRDefault="009844E2" w:rsidP="009844E2">
      <w:pPr>
        <w:spacing w:after="0" w:line="276" w:lineRule="auto"/>
        <w:ind w:hanging="284"/>
        <w:jc w:val="both"/>
        <w:rPr>
          <w:rFonts w:ascii="Times New Roman" w:hAnsi="Times New Roman" w:cs="Times New Roman"/>
          <w:sz w:val="28"/>
          <w:szCs w:val="28"/>
        </w:rPr>
      </w:pPr>
      <w:r w:rsidRPr="009844E2">
        <w:rPr>
          <w:rFonts w:ascii="Times New Roman" w:hAnsi="Times New Roman" w:cs="Times New Roman"/>
          <w:noProof/>
          <w:sz w:val="28"/>
          <w:szCs w:val="28"/>
          <w:lang w:eastAsia="ru-RU"/>
        </w:rPr>
        <w:drawing>
          <wp:inline distT="0" distB="0" distL="0" distR="0">
            <wp:extent cx="5939790" cy="8174490"/>
            <wp:effectExtent l="0" t="0" r="3810" b="0"/>
            <wp:docPr id="1" name="Рисунок 1" descr="C:\Users\Jayran\Pictures\2021-06-07 о бракеражной комиссии\о бракеражной комисси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ran\Pictures\2021-06-07 о бракеражной комиссии\о бракеражной комиссии 0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39790" cy="8174490"/>
                    </a:xfrm>
                    <a:prstGeom prst="rect">
                      <a:avLst/>
                    </a:prstGeom>
                    <a:noFill/>
                    <a:ln>
                      <a:noFill/>
                    </a:ln>
                  </pic:spPr>
                </pic:pic>
              </a:graphicData>
            </a:graphic>
          </wp:inline>
        </w:drawing>
      </w:r>
    </w:p>
    <w:p w:rsidR="009844E2" w:rsidRDefault="009844E2" w:rsidP="00A10CD7">
      <w:pPr>
        <w:spacing w:after="0" w:line="276" w:lineRule="auto"/>
        <w:ind w:firstLine="709"/>
        <w:jc w:val="both"/>
        <w:rPr>
          <w:rFonts w:ascii="Times New Roman" w:hAnsi="Times New Roman" w:cs="Times New Roman"/>
          <w:sz w:val="28"/>
          <w:szCs w:val="28"/>
        </w:rPr>
      </w:pPr>
    </w:p>
    <w:p w:rsidR="009844E2" w:rsidRDefault="009844E2" w:rsidP="00A10CD7">
      <w:pPr>
        <w:spacing w:after="0" w:line="276" w:lineRule="auto"/>
        <w:ind w:firstLine="709"/>
        <w:jc w:val="both"/>
        <w:rPr>
          <w:rFonts w:ascii="Times New Roman" w:hAnsi="Times New Roman" w:cs="Times New Roman"/>
          <w:sz w:val="28"/>
          <w:szCs w:val="28"/>
        </w:rPr>
      </w:pPr>
    </w:p>
    <w:p w:rsidR="009844E2" w:rsidRDefault="009844E2" w:rsidP="009844E2">
      <w:pPr>
        <w:spacing w:after="0" w:line="276" w:lineRule="auto"/>
        <w:jc w:val="both"/>
        <w:rPr>
          <w:rFonts w:ascii="Times New Roman" w:hAnsi="Times New Roman" w:cs="Times New Roman"/>
          <w:sz w:val="28"/>
          <w:szCs w:val="28"/>
        </w:rPr>
      </w:pPr>
      <w:bookmarkStart w:id="0" w:name="_GoBack"/>
      <w:bookmarkEnd w:id="0"/>
    </w:p>
    <w:p w:rsidR="009844E2" w:rsidRDefault="009844E2"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roofErr w:type="gramStart"/>
      <w:r w:rsidRPr="00A10CD7">
        <w:rPr>
          <w:rFonts w:ascii="Times New Roman" w:hAnsi="Times New Roman" w:cs="Times New Roman"/>
          <w:sz w:val="28"/>
          <w:szCs w:val="28"/>
        </w:rPr>
        <w:lastRenderedPageBreak/>
        <w:t>контроля</w:t>
      </w:r>
      <w:proofErr w:type="gramEnd"/>
      <w:r w:rsidRPr="00A10CD7">
        <w:rPr>
          <w:rFonts w:ascii="Times New Roman" w:hAnsi="Times New Roman" w:cs="Times New Roman"/>
          <w:sz w:val="28"/>
          <w:szCs w:val="28"/>
        </w:rPr>
        <w:t xml:space="preserve"> качества доставляемых продуктов и соблюдения санитарно-гигиенических требований при приготовлении и раздаче пищи в детском саду.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своей деятельности руководствуется сборниками рецептур, технологическими картами, ГОСТами.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1.5. В задачи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входит: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и качество приготовления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доставляемых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требований при приготовлении и раздаче пищи в детском саду.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1.6. Состав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сроки ее полномочий утверждаются приказом заведующего дошкольным образовательным учреждением на начало учебного года. Срок полномочий комиссии - 1 год.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1.7.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состоит из не менее 3 человек. В состав комиссии могут входить: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администрации: заведующий ДОУ или его заместитель (председатель комиссии);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старшая медсестра (диетсестра);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педагогические сотрудники;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повара;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член профсоюзного комитета детского сада;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представитель родительской общественности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В необходимых случаях в состав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могут быть включены другие работники учреждения, приглашенные специалисты. 1.8.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работает в тесном контакте с администрацией и профсоюзным комитетом дошкольного образовательного учреждения. 1.9. Члены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работают на добровольной основе. 1.10. Администрация ДОУ при установлении стимулирующих надбавок к должностным окладам работников, либо при премировании вправе учитывать работу членов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94128F" w:rsidRDefault="00A10CD7" w:rsidP="00A10CD7">
      <w:pPr>
        <w:spacing w:after="0" w:line="276" w:lineRule="auto"/>
        <w:ind w:firstLine="709"/>
        <w:jc w:val="center"/>
        <w:rPr>
          <w:rFonts w:ascii="Times New Roman" w:hAnsi="Times New Roman" w:cs="Times New Roman"/>
          <w:b/>
          <w:sz w:val="28"/>
          <w:szCs w:val="28"/>
        </w:rPr>
      </w:pPr>
      <w:r w:rsidRPr="0094128F">
        <w:rPr>
          <w:rFonts w:ascii="Times New Roman" w:hAnsi="Times New Roman" w:cs="Times New Roman"/>
          <w:b/>
          <w:sz w:val="28"/>
          <w:szCs w:val="28"/>
        </w:rPr>
        <w:t xml:space="preserve">2. Функции </w:t>
      </w:r>
      <w:proofErr w:type="spellStart"/>
      <w:r w:rsidRPr="0094128F">
        <w:rPr>
          <w:rFonts w:ascii="Times New Roman" w:hAnsi="Times New Roman" w:cs="Times New Roman"/>
          <w:b/>
          <w:sz w:val="28"/>
          <w:szCs w:val="28"/>
        </w:rPr>
        <w:t>бракеражной</w:t>
      </w:r>
      <w:proofErr w:type="spellEnd"/>
      <w:r w:rsidRPr="0094128F">
        <w:rPr>
          <w:rFonts w:ascii="Times New Roman" w:hAnsi="Times New Roman" w:cs="Times New Roman"/>
          <w:b/>
          <w:sz w:val="28"/>
          <w:szCs w:val="28"/>
        </w:rPr>
        <w:t xml:space="preserve">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2.1. К основным функциям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детском саду относят:</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проверка на пригодность складских и других помещений, предназначенных для хранения продуктов питания, а также соблюдения </w:t>
      </w:r>
      <w:r w:rsidRPr="00A10CD7">
        <w:rPr>
          <w:rFonts w:ascii="Times New Roman" w:hAnsi="Times New Roman" w:cs="Times New Roman"/>
          <w:sz w:val="28"/>
          <w:szCs w:val="28"/>
        </w:rPr>
        <w:lastRenderedPageBreak/>
        <w:t>правил и условий их хранения согласно признакам доброкачественности продуктов Приложения 1;</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пищи физиологическим потребностям детей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соответствия объемов приготовленного питания объему разовых порций и количеству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проверка на раздаче правильности хранения блюд, наличия компонентов для оформления, отпуска блюд, температуры блюд после проверки их качества;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организации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ежедневное отслеживание за правильностью составления меню-раскладок;</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наблюдение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осуществление контроля за сроками реализации продуктов питания и качеством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направление при необходимости продукции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проведение органолептической оценки готовой пищи, т.е. определение ее цвета, запаха, вкуса, консистенции, жесткости, сочности и т.д. (Приложение 2).</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2.2. Все блюда и кулинарные изделия, изготовляемые на пищеблоке ДОУ, подлежат обязательному бракеражу по мере их готовности. Бракераж пищи проводится до начала отпуска каждой вновь приготовленной партии.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2.3. Комиссия периодически, но не реже одного раза в месяц, осуществляет контроль над закладкой основных продуктов и выхода готовых блюд. Результаты проверки отмечают в журнале контроля над закладкой основных продуктов и заверяют оценку личными подписями членов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2.4. Комиссия составляет акты на списание продуктов, невостребованных порций, оставшихся по причине отсутствия детей.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2.5. При выявлении нарушений комиссия составляет акт за подписью всех членов.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2.6. Комиссия осуществляет контроль над процессом приема пищи детьми: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создание благоприятной атмосферы приема пищи (спокойное музыкальное сопровождение, знакомство с блюдом, сервировка стола);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качества приготовления блюда детьми (количество оставшейся несъеденной пищи, причина).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2.7. Комиссия вносит предложения по улучшению питания детей в дошкольном образовательном учреждении.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2.8. Комиссия отчитывается о результатах своей контрольной деятельности на административных совещаниях, педсоветах, заседаниях родительского комитета.</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94128F" w:rsidRDefault="00A10CD7" w:rsidP="00A10CD7">
      <w:pPr>
        <w:spacing w:after="0" w:line="276" w:lineRule="auto"/>
        <w:ind w:firstLine="709"/>
        <w:jc w:val="center"/>
        <w:rPr>
          <w:rFonts w:ascii="Times New Roman" w:hAnsi="Times New Roman" w:cs="Times New Roman"/>
          <w:b/>
          <w:sz w:val="28"/>
          <w:szCs w:val="28"/>
        </w:rPr>
      </w:pPr>
      <w:r w:rsidRPr="0094128F">
        <w:rPr>
          <w:rFonts w:ascii="Times New Roman" w:hAnsi="Times New Roman" w:cs="Times New Roman"/>
          <w:b/>
          <w:sz w:val="28"/>
          <w:szCs w:val="28"/>
        </w:rPr>
        <w:t>3. Оценка организации питания в ДОУ</w:t>
      </w: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в полном составе ежедневно приходит на снятие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пробы за 30 минут до начала раздачи готовой пищи, предварительно ознакомившись с меню требованием.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3.2. В меню должны быть проставлены дата, количество детей, сотрудников, суточная проба, полное наименование блюда, выход порций, количество наименований, выданных продуктов. Меню должно быть утверждено заведующим, должны стоять подписи старшей медсестры, кладовщика, повара.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3.3. </w:t>
      </w:r>
      <w:proofErr w:type="spellStart"/>
      <w:r w:rsidRPr="00A10CD7">
        <w:rPr>
          <w:rFonts w:ascii="Times New Roman" w:hAnsi="Times New Roman" w:cs="Times New Roman"/>
          <w:sz w:val="28"/>
          <w:szCs w:val="28"/>
        </w:rPr>
        <w:t>Бракеражную</w:t>
      </w:r>
      <w:proofErr w:type="spellEnd"/>
      <w:r w:rsidRPr="00A10CD7">
        <w:rPr>
          <w:rFonts w:ascii="Times New Roman" w:hAnsi="Times New Roman" w:cs="Times New Roman"/>
          <w:sz w:val="28"/>
          <w:szCs w:val="28"/>
        </w:rPr>
        <w:t xml:space="preserve"> пробу берут из общего котла (кастрюли), предварительно перемешав тщательно пищу в котле.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3.4. Бракераж начинают с блюд, имеющих слабовыраженный запах и вкус (супы и т.п.), а затем дегустируют те блюда, вкус и запах которых выражены отчетливее, сладкие блюда дегустируются в последнюю очередь.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3.5. Результаты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пробы заносятся в Журнал бракеража готовой кулинарной продукции. Журнал должен быть прошнурован, пронумерован и скреплен печатью: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3.6. Органолептическая оценка дается на каждое блюдо отдельно (температура, внешний вид, запах, вкус; готовность и доброкачественность).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3.7. Оценка «отлично» дается таким блюдам и кулинарным изделиям, которые соответствуют по вкусу, цвету и запаху, внешнему виду и консистенции, утвержденной рецептуре и другим показателям, предусмотренным требованиями.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3.8. Оценка «хорошо» дается блюдам и кулинарным изделиям в том случае, если в технологии приготовления пищи были допущены незначительные нарушения, не приведшие к ухудшению вкусовых качеств, а внешний вид блюда соответствует требованиям.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3.9. Оценка «удовлетворительно» дается блюдам и кулинарным изделиям в том случае, если в технологии приготовления пищи были допущены незначительные нарушения, приведшие к ухудшению вкусовых качеств (недосолено, пересолено).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3.10. Оценка «неудовлетворительно» (брак) дается блюдам и кулинарным изделиям, имеющим следующие недостатки: посторонний, не свойственный изделиям вкус и запах, резко пересоленные, резко кислые, горькие, недоваренные, недожаренные, подгорелые, утратившие свою форму, имеющие несвойственную консистенцию или другие признаки, портящие блюда и изделия. Такое блюдо не допускается к раздаче, и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ставит свои подписи напротив выставленной оценки под записью «К раздаче не допускаю».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3.11. Оценка качества блюд и кулинарных изделий заносится в журнал установленной формы и оформляется подписями всех членов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3.12. Оценка качества блюд и кулинарных изделий «удовлетворительно», «неудовлетворительно», данная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комиссией или другими проверяющими лицами, обсуждается на аппаратном совещании при заведующем. Лица, виновные в неудовлетворительном приготовлении блюд и кулинарных изделий, привлекаются к материальной и другой ответственности.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проверяет наличие контрольного блюда и суточной пробы.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3.14.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определяет фактический выход одной порции каждого блюда. Фактический объем первых блюд устанавливают путем деления емкости кастрюли или котла на количество выписанных порций. Для вычисления фактической массы одной порции каш, гарниров, салатов и т.п. взвешивают всю кастрюлю или котел, содержащий готовое блюдо, и после вычета массы тары делят на количество выписанных порций. Если объемы готового блюда слишком большие, допускается проверка вычисления фактической массы одной порции каш, гарниров, салатов и т.п. по тому же механизму при раздаче в групповую посуду.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3.15. Проверку порционных вторых блюд (котлеты, тефтели и т.п.) производят путем взвешивания пяти порций в отдельности с установлением равномерности распределения средней массы порции, а также установления массы 10 порций (изделий), которая не должна быть меньше должной (допускаются отклонения +3% от нормы выхода). Для проведения бракеража необходимо иметь на пищеблоке весы, пищевой термометр, чайник с кипятком для ополаскивания приборов, две ложки, вилку, нож, тарелку с указанием веса на обратной стороне (вмещающую как 1 порцию блюда, так и 10 порций), линейку.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3.16. Оценка качества продукции заносится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до начала ее реализации. Выдача готовой пищи производится только после </w:t>
      </w:r>
      <w:r w:rsidRPr="00A10CD7">
        <w:rPr>
          <w:rFonts w:ascii="Times New Roman" w:hAnsi="Times New Roman" w:cs="Times New Roman"/>
          <w:sz w:val="28"/>
          <w:szCs w:val="28"/>
        </w:rPr>
        <w:lastRenderedPageBreak/>
        <w:t xml:space="preserve">снятия пробы и записи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3.17. Замечания и нарушения, установленные комиссией в организации питания детей, заносятся в </w:t>
      </w:r>
      <w:proofErr w:type="spellStart"/>
      <w:r w:rsidRPr="00A10CD7">
        <w:rPr>
          <w:rFonts w:ascii="Times New Roman" w:hAnsi="Times New Roman" w:cs="Times New Roman"/>
          <w:sz w:val="28"/>
          <w:szCs w:val="28"/>
        </w:rPr>
        <w:t>бракеражный</w:t>
      </w:r>
      <w:proofErr w:type="spellEnd"/>
      <w:r w:rsidRPr="00A10CD7">
        <w:rPr>
          <w:rFonts w:ascii="Times New Roman" w:hAnsi="Times New Roman" w:cs="Times New Roman"/>
          <w:sz w:val="28"/>
          <w:szCs w:val="28"/>
        </w:rPr>
        <w:t xml:space="preserve"> журнал.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3.18. Основными формами работы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являются: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совещания, которые проводятся 1 раз в квартал;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контроль, осуществляемый руководителем ДОУ, членами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согласно плану производственного контроля ДОУ.</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3.19. По результатам своей контрольной деятельности комиссия готовит сообщение о состоянии дел заведующему детским садом на административное совещание, заседания педагогического совета, родительского комитета. Результаты работы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оформляются в форме протоколов или доклада о состоянии дел по организации питания в детском саду. Итоговый материал должен содержать констатацию фактов, выводы и, при необходимости, предложения.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3.20. Контроль проводится в виде плановых проверок в соответствии с утвержденным планом производственного контроля ДОУ, который обеспечивает периодичность и исключает нерациональное дублирование в организации проверок и в виде оперативных проверок с целью установления фактов и проверки сведений о нарушениях. Примерный перечень вопросов, подлежащих контролю и рассмотрению: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оценка органолептических свойств приготовленной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полнотой вложения продуктов в котел;</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пищевых отравлений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предотвращение желудочно-кишечных заболеваний;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технологии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обеспечение санитарии и гигиены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организацией сбалансированного безопасного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хранением и реализацией пищевых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поступающих пищевых продуктов и наличием сопроводительных документов;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ведение журналов бракеража готовой кулинарной продукции и бракеража поступающего продовольственного сырья;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качеством готовых блюд и соблюдением объема порций;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выполнением норм питания и витаминизацией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соблюдением питьевого режима;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закладкой основных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контроль за отбором суточной пробы.</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Итоги проверок заслушиваются на совещании при заведующем, где обсуждаются замечания и предложения по организации и качества питания в детском саду.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3.21. Администрация ДОУ обязана содействовать в деятельности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и принимать меры по устранению нарушений и замечаний, выявленных комиссией.</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center"/>
        <w:rPr>
          <w:rFonts w:ascii="Times New Roman" w:hAnsi="Times New Roman" w:cs="Times New Roman"/>
          <w:sz w:val="28"/>
          <w:szCs w:val="28"/>
        </w:rPr>
      </w:pPr>
      <w:r w:rsidRPr="00A10CD7">
        <w:rPr>
          <w:rFonts w:ascii="Times New Roman" w:hAnsi="Times New Roman" w:cs="Times New Roman"/>
          <w:sz w:val="28"/>
          <w:szCs w:val="28"/>
        </w:rPr>
        <w:t xml:space="preserve">4. Права, обязанности, ответственность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4.1.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имеет право:</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выносить на обсуждение конкретные предложения по организации питания в детском саду;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выполнение принятых решений;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направлять при необходимости продукцию на исследование в санитарно-технологическую пищевую лабораторию;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составлять инвентаризационные ведомости и акты на списание невостребованных порций, недоброкачественных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давать рекомендации, направленные на улучшение питания в ДОУ;</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ходатайствовать перед администрацией детского сада о поощрении или наказании работников, связанных с организацией питания в дошкольном образовательном учреждении.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4.2.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обязана: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соблюдение санитарно-гигиенических норм при транспортировке, доставке и разгрузке продуктов питания;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складские и другие помещения на пригодность для хранения продуктов питания, а также условия хранения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контролировать организацию работы на пищеблоке;</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соблюдением правил личной гигиены работниками пищеблока;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сроков реализации продуктов питания и качества приготовления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следить за правильностью составления меню;</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присутствовать при закладке основных продуктов, проверять выход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осуществлять контроль соответствия пищи физиологическим потребностям воспитанников в основных пищевых веществах;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проводить органолептическую оценку готовой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проверять соответствие объемов приготовленного питания объему разовых порций и количеству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проводить просветительскую работу с педагогами и родителями воспитанников.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4.3. </w:t>
      </w:r>
      <w:proofErr w:type="spellStart"/>
      <w:r w:rsidRPr="00A10CD7">
        <w:rPr>
          <w:rFonts w:ascii="Times New Roman" w:hAnsi="Times New Roman" w:cs="Times New Roman"/>
          <w:sz w:val="28"/>
          <w:szCs w:val="28"/>
        </w:rPr>
        <w:t>Бракеражная</w:t>
      </w:r>
      <w:proofErr w:type="spellEnd"/>
      <w:r w:rsidRPr="00A10CD7">
        <w:rPr>
          <w:rFonts w:ascii="Times New Roman" w:hAnsi="Times New Roman" w:cs="Times New Roman"/>
          <w:sz w:val="28"/>
          <w:szCs w:val="28"/>
        </w:rPr>
        <w:t xml:space="preserve"> комиссия несет ответственность:</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выполнение закрепленных за ней полномочий;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за принятие решений по вопросам, предусмотренным настоящим Положением, и в соответствии с действующим законодательством РФ;</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за достоверность излагаемых фактов в </w:t>
      </w:r>
      <w:proofErr w:type="spellStart"/>
      <w:r w:rsidRPr="00A10CD7">
        <w:rPr>
          <w:rFonts w:ascii="Times New Roman" w:hAnsi="Times New Roman" w:cs="Times New Roman"/>
          <w:sz w:val="28"/>
          <w:szCs w:val="28"/>
        </w:rPr>
        <w:t>бракеражном</w:t>
      </w:r>
      <w:proofErr w:type="spellEnd"/>
      <w:r w:rsidRPr="00A10CD7">
        <w:rPr>
          <w:rFonts w:ascii="Times New Roman" w:hAnsi="Times New Roman" w:cs="Times New Roman"/>
          <w:sz w:val="28"/>
          <w:szCs w:val="28"/>
        </w:rPr>
        <w:t xml:space="preserve"> журнале готовой продукции, в журнале контроля над закладкой основных продуктов, в актах на списание невостребованных порций, оставшихся по причине отсутствия детей.</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94128F" w:rsidRDefault="00A10CD7" w:rsidP="00A10CD7">
      <w:pPr>
        <w:spacing w:after="0" w:line="276" w:lineRule="auto"/>
        <w:ind w:firstLine="709"/>
        <w:jc w:val="center"/>
        <w:rPr>
          <w:rFonts w:ascii="Times New Roman" w:hAnsi="Times New Roman" w:cs="Times New Roman"/>
          <w:b/>
          <w:sz w:val="28"/>
          <w:szCs w:val="28"/>
        </w:rPr>
      </w:pPr>
      <w:r w:rsidRPr="0094128F">
        <w:rPr>
          <w:rFonts w:ascii="Times New Roman" w:hAnsi="Times New Roman" w:cs="Times New Roman"/>
          <w:b/>
          <w:sz w:val="28"/>
          <w:szCs w:val="28"/>
        </w:rPr>
        <w:t>5. Делопроизводство</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5.1. Дошкольное образовательное учреждение ведет акты на списание невостребованных порций и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готовой кулинарной продукции;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Журнал бракеража поступающего продовольственного сырья.</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5.2. </w:t>
      </w:r>
      <w:proofErr w:type="spellStart"/>
      <w:r w:rsidRPr="00A10CD7">
        <w:rPr>
          <w:rFonts w:ascii="Times New Roman" w:hAnsi="Times New Roman" w:cs="Times New Roman"/>
          <w:sz w:val="28"/>
          <w:szCs w:val="28"/>
        </w:rPr>
        <w:t>Бракеражные</w:t>
      </w:r>
      <w:proofErr w:type="spellEnd"/>
      <w:r w:rsidRPr="00A10CD7">
        <w:rPr>
          <w:rFonts w:ascii="Times New Roman" w:hAnsi="Times New Roman" w:cs="Times New Roman"/>
          <w:sz w:val="28"/>
          <w:szCs w:val="28"/>
        </w:rPr>
        <w:t xml:space="preserve"> журналы должны быть пронумерованы, прошнурованы и скреплены печатью учреждения.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5.3. Журнал бракеража готовой продукции хранится у медицинской сестры.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5.4. Журнал бракеража поступающего продовольственного сырья хранится на складе и заполняется по мере поступления продовольственного сырья и пищевых продуктов.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5.5. В акте на списание невостребованных порций, оставшихся по причине отсутствия детей, отмечается: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дата;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наименование блюда;</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порций и выход в граммах;</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причина невостребованных блюд;</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количество отсутствующих детей;</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какой группе были выданы невостребованные блюда на дополнительное питание.</w:t>
      </w:r>
    </w:p>
    <w:p w:rsidR="00A10CD7" w:rsidRDefault="00A10CD7" w:rsidP="00A10CD7">
      <w:pPr>
        <w:spacing w:after="0" w:line="276" w:lineRule="auto"/>
        <w:ind w:firstLine="709"/>
        <w:jc w:val="both"/>
        <w:rPr>
          <w:rFonts w:ascii="Times New Roman" w:hAnsi="Times New Roman" w:cs="Times New Roman"/>
          <w:sz w:val="28"/>
          <w:szCs w:val="28"/>
        </w:rPr>
      </w:pPr>
    </w:p>
    <w:p w:rsidR="00A10CD7" w:rsidRPr="0094128F" w:rsidRDefault="00A10CD7" w:rsidP="00A10CD7">
      <w:pPr>
        <w:spacing w:after="0" w:line="276" w:lineRule="auto"/>
        <w:ind w:firstLine="709"/>
        <w:jc w:val="center"/>
        <w:rPr>
          <w:rFonts w:ascii="Times New Roman" w:hAnsi="Times New Roman" w:cs="Times New Roman"/>
          <w:b/>
          <w:sz w:val="28"/>
          <w:szCs w:val="28"/>
        </w:rPr>
      </w:pPr>
      <w:r w:rsidRPr="0094128F">
        <w:rPr>
          <w:rFonts w:ascii="Times New Roman" w:hAnsi="Times New Roman" w:cs="Times New Roman"/>
          <w:b/>
          <w:sz w:val="28"/>
          <w:szCs w:val="28"/>
        </w:rPr>
        <w:t>6. Заключительные положения</w:t>
      </w: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6.1. Настоящее Положение о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детском саду является локальным нормативным актом, принимается на Педагогическом совете дошкольного образовательного учреждения и утверждается (либо </w:t>
      </w:r>
      <w:r w:rsidRPr="00A10CD7">
        <w:rPr>
          <w:rFonts w:ascii="Times New Roman" w:hAnsi="Times New Roman" w:cs="Times New Roman"/>
          <w:sz w:val="28"/>
          <w:szCs w:val="28"/>
        </w:rPr>
        <w:lastRenderedPageBreak/>
        <w:t xml:space="preserve">вводится в действие) приказом заведующего дошкольным образовательным учреждением.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6.3. Положение о </w:t>
      </w:r>
      <w:proofErr w:type="spellStart"/>
      <w:r w:rsidRPr="00A10CD7">
        <w:rPr>
          <w:rFonts w:ascii="Times New Roman" w:hAnsi="Times New Roman" w:cs="Times New Roman"/>
          <w:sz w:val="28"/>
          <w:szCs w:val="28"/>
        </w:rPr>
        <w:t>бракеражной</w:t>
      </w:r>
      <w:proofErr w:type="spellEnd"/>
      <w:r w:rsidRPr="00A10CD7">
        <w:rPr>
          <w:rFonts w:ascii="Times New Roman" w:hAnsi="Times New Roman" w:cs="Times New Roman"/>
          <w:sz w:val="28"/>
          <w:szCs w:val="28"/>
        </w:rPr>
        <w:t xml:space="preserve"> комиссии в дошкольном образовательном учреждении принимается на неопределенный срок. Изменения и дополнения к Положению принимаются в порядке, предусмотренном п.6.1. настоящего Положения.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6.4.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lastRenderedPageBreak/>
        <w:t>Приложение 1</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Методика определения качества продуктов</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Органолептическую оценку начинают с внешнего осмотра образцов продуктов. Осмотр лучше проводить при дневном свете. Осмотром определяют внешний вид продуктов, их цвет. Определяется запах продуктов. Запах определяется при затаенном дыхании. Для обозначения запаха пользуются эпитетами: чистый, свежий, ароматный, пряный, молочнокислый, гнилостный, кормовой, болотный, илистый. Специфический запах обозначается: селедочный, чесночный, мятный, ванильный, нефтепродуктов и т.д. Вкус продуктов, как и запах, следует устанавливать при характерной для нее температуре. При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Признаки доброкачественности основных продуктов, используемых в детском питании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Мясо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Свежее мясо красного цвета, жир мягкий, часто окрашенный в ярко-красный цвет, костный мозг заполняет всю трубчатую часть, не отстает от краев кости. На разрезе мясо плотное, упругое, образующаяся при надавливании ямка быстро выравнивается. Запах свежего мяса — мясной, свойственный данному виду животного. Замороженное мясо имеет ровную покрытую инеем, на которой от прикосновения пальцев остается пятно красного цвета. Поверхность разреза розовато-сероватого цвета. Жир имеет белый или светло-желтый цвет. Сухожилия плотные, белого цвета, иногда с серовато-желтым оттенком. Оттаявшее мясо имеет сильно влажную поверхность разреза (не липкую!), с мяса стекает прозрачный мясной сок красного цвета. Консистенция неэластичная, образующаяся при надавливании ямка не выравнивается. Запах характерный для каждого вида мяса. Доброкачественность мороженого и охлажденного мяса определяют с помощью подогретого стального ножа, который вводят в толщу мяса и выявляют характер запаха мясного сока, остающегося на ноже. Свежесть мяса можно установить и пробной варкой — небольшой кусочек мяса варят в кастрюле под крышкой и определяют запах выделяющегося при варке пара. Бульон при этом должен быть прозрачным, блестки жира — светлыми. При обнаружении кислого или гнилостного запаха мясо использовать нельзя.</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lastRenderedPageBreak/>
        <w:t xml:space="preserve">Колбасные изделия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Вареные колбасы, сосиски, сардельки должны иметь чистую сухую оболочку, без плесени, плотно прилегающую к фаршу. Консистенция на разрезе плотная, сочная. Окраска фарша розовая, равномерная. Запах, вкус изделия без посторонних примесей.</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Рыба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У свежей рыбы чешуя гладкая, блестящая, плотно прилегает к телу, жабры </w:t>
      </w:r>
      <w:proofErr w:type="spellStart"/>
      <w:r w:rsidRPr="00A10CD7">
        <w:rPr>
          <w:rFonts w:ascii="Times New Roman" w:hAnsi="Times New Roman" w:cs="Times New Roman"/>
          <w:sz w:val="28"/>
          <w:szCs w:val="28"/>
        </w:rPr>
        <w:t>яркокрасного</w:t>
      </w:r>
      <w:proofErr w:type="spellEnd"/>
      <w:r w:rsidRPr="00A10CD7">
        <w:rPr>
          <w:rFonts w:ascii="Times New Roman" w:hAnsi="Times New Roman" w:cs="Times New Roman"/>
          <w:sz w:val="28"/>
          <w:szCs w:val="28"/>
        </w:rPr>
        <w:t xml:space="preserve"> или розового цвета, глаза выпуклые, прозрачные. Мясо плотное, упругое, с трудом отделяется от костей, при нажатии пальцем ямка не образуется, а если и образуется, то быстро и полностью исчезает. Тушка рыбы, брошенная в воду, быстро тонет. Запах свежей рыбы чистый, специфический, не гнилостный. У мороженой доброкачественной рыбы чешуя плотно прилегает к телу, гладкая, глаза выпуклые или на уровне орбит, мясо после оттаивания плотное, не отстает от костей, запах свойственный данному виду рыбы, без посторонних примесей. У несвежей рыбы мутные ввалившиеся глаза, чешуя без блеска, покрыта мутной липкой слизью, живот часто бывает вздутым, анальное отверстие выпячено, жабры желтоватого и грязно-серого цвета, сухие или влажные, с выделением дурно пахнущий жидкости бурого цвета. Мясо дряблое, легко отстает от костей. На поверхности часто появляются ржавые пятна, возникающие при окислении жира кислородом воздуха. У вторично замороженной рыбы отмечается тусклая поверхность, глубоко ввалившиеся глаза, измененный цвет мяса на разрезе. Такую рыбу использовать в пищу нельзя. Для определения доброкачественности рыбы, особенно замороженной, используют пробу с ножом (нагретый в кипящей воде нож вводится в мышцу позади головы и определяется характер запаха). Применяется также пробная варка (кусок рыбы или вынутые жабры варят в небольшом количестве воды и определяют характер запаха, выделяющегося при варке пара).</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Молоко и молочные продукты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Свежее молоко белого цвета со слегка желтоватым оттенком (для обезжиренного молока характерен белый цвет со слабо синеватым оттенком), запах и вкус приятный, слегка сладковатый. Доброкачественное молоко не должно иметь осадка, посторонних примесей, несвойственных привкусов и запахов. Творог имеет белый или </w:t>
      </w:r>
      <w:proofErr w:type="gramStart"/>
      <w:r w:rsidRPr="00A10CD7">
        <w:rPr>
          <w:rFonts w:ascii="Times New Roman" w:hAnsi="Times New Roman" w:cs="Times New Roman"/>
          <w:sz w:val="28"/>
          <w:szCs w:val="28"/>
        </w:rPr>
        <w:t>слабо-желтый</w:t>
      </w:r>
      <w:proofErr w:type="gramEnd"/>
      <w:r w:rsidRPr="00A10CD7">
        <w:rPr>
          <w:rFonts w:ascii="Times New Roman" w:hAnsi="Times New Roman" w:cs="Times New Roman"/>
          <w:sz w:val="28"/>
          <w:szCs w:val="28"/>
        </w:rPr>
        <w:t xml:space="preserve"> цвет, равномерный по всей массе, однородную нежную консистенцию, вкус и запах кисломолочный, без посторонних привкусов и запахов. В детских учреждениях использование творога разрешается только после термической обработки. Сметана должна иметь густую однородную консистенцию без крупинок белка и жира, цвет белый или </w:t>
      </w:r>
      <w:proofErr w:type="gramStart"/>
      <w:r w:rsidRPr="00A10CD7">
        <w:rPr>
          <w:rFonts w:ascii="Times New Roman" w:hAnsi="Times New Roman" w:cs="Times New Roman"/>
          <w:sz w:val="28"/>
          <w:szCs w:val="28"/>
        </w:rPr>
        <w:t>слабо-желтый</w:t>
      </w:r>
      <w:proofErr w:type="gramEnd"/>
      <w:r w:rsidRPr="00A10CD7">
        <w:rPr>
          <w:rFonts w:ascii="Times New Roman" w:hAnsi="Times New Roman" w:cs="Times New Roman"/>
          <w:sz w:val="28"/>
          <w:szCs w:val="28"/>
        </w:rPr>
        <w:t xml:space="preserve">, характерный для себя вкус и запах, небольшую </w:t>
      </w:r>
      <w:r w:rsidRPr="00A10CD7">
        <w:rPr>
          <w:rFonts w:ascii="Times New Roman" w:hAnsi="Times New Roman" w:cs="Times New Roman"/>
          <w:sz w:val="28"/>
          <w:szCs w:val="28"/>
        </w:rPr>
        <w:lastRenderedPageBreak/>
        <w:t>кислотность. Сметана в детских учреждениях всегда используется после термической обработки. Сливочное масло имеет белый или светло-желтый цвет равномерный по всей массе, чистый характерный запах и вкус, без посторонних примесей. Перед выдачей сливочное масло зачищается от желтого края, представляющего собой продукты окисления жира. Счищенный слой масла в пищу для детей не употребляется даже в случае его перетопки.</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Яйца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В детских учреждениях разрешено использовать только куриные яйца. Свежесть яиц устанавливается путем просвечивания их через овоскоп или просмотром на свету через картонную трубку. Можно использовать и такой способ, как погружение яйца в раствор соли (20 г соли на 1 л воды). При этом свежие яйца в растворе соли тонут, а усохшие, длительно хранящиеся всплывают.</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both"/>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Default="00A10CD7" w:rsidP="00A10CD7">
      <w:pPr>
        <w:spacing w:after="0" w:line="276" w:lineRule="auto"/>
        <w:ind w:firstLine="709"/>
        <w:jc w:val="right"/>
        <w:rPr>
          <w:rFonts w:ascii="Times New Roman" w:hAnsi="Times New Roman" w:cs="Times New Roman"/>
          <w:sz w:val="28"/>
          <w:szCs w:val="28"/>
        </w:rPr>
      </w:pPr>
    </w:p>
    <w:p w:rsidR="00A10CD7" w:rsidRPr="00A10CD7" w:rsidRDefault="00A10CD7" w:rsidP="00A10CD7">
      <w:pPr>
        <w:spacing w:after="0" w:line="276" w:lineRule="auto"/>
        <w:ind w:firstLine="709"/>
        <w:jc w:val="right"/>
        <w:rPr>
          <w:rFonts w:ascii="Times New Roman" w:hAnsi="Times New Roman" w:cs="Times New Roman"/>
          <w:sz w:val="28"/>
          <w:szCs w:val="28"/>
        </w:rPr>
      </w:pPr>
      <w:r w:rsidRPr="00A10CD7">
        <w:rPr>
          <w:rFonts w:ascii="Times New Roman" w:hAnsi="Times New Roman" w:cs="Times New Roman"/>
          <w:sz w:val="28"/>
          <w:szCs w:val="28"/>
        </w:rPr>
        <w:lastRenderedPageBreak/>
        <w:t>Приложение 2</w:t>
      </w:r>
    </w:p>
    <w:p w:rsidR="00A10CD7" w:rsidRPr="00A10CD7" w:rsidRDefault="00A10CD7" w:rsidP="00A10CD7">
      <w:pPr>
        <w:spacing w:after="0" w:line="276" w:lineRule="auto"/>
        <w:ind w:firstLine="709"/>
        <w:jc w:val="both"/>
        <w:rPr>
          <w:rFonts w:ascii="Times New Roman" w:hAnsi="Times New Roman" w:cs="Times New Roman"/>
          <w:sz w:val="28"/>
          <w:szCs w:val="28"/>
        </w:rPr>
      </w:pP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Методика органолептической оценки пищи</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Органолептическая оценка первых блюд Для органолептической оценки первого блюда (после тщательного перемешивания в котле) его берут в небольшом количестве на тарелку. По внешнему виду определяют тщательность очистки овощей, наличие посторонних примесей, загрязненности, проверяют форму нарезки овощей, сохранение ее в процессе варки, сравнивают их набор с рецептурой по раскладке. Обращают внимание на прозрачность супов и бульонов, особенно из мяса и рыбы (недоброкачественные мясо и рыба дают мутные бульоны, на поверхности не образуют жирных янтарных пленок, капли жира имеют мелкодисперсный вид). При определении вкуса и запаха блюда отмечают наличие постороннего привкуса, запаха, горечи, излишней кислотности, пересола. Не разрешаются блюда с привкусом сырой и подгоревшей муки, с недоваренными или сильно переваренными продуктами, комками заварившейся муки, резкой кислотностью, пересолом и др.</w:t>
      </w:r>
    </w:p>
    <w:p w:rsid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w:t>
      </w:r>
    </w:p>
    <w:p w:rsidR="00A10CD7" w:rsidRPr="00A10CD7" w:rsidRDefault="00A10CD7" w:rsidP="00A10CD7">
      <w:pPr>
        <w:spacing w:after="0" w:line="276" w:lineRule="auto"/>
        <w:ind w:firstLine="709"/>
        <w:jc w:val="both"/>
        <w:rPr>
          <w:rFonts w:ascii="Times New Roman" w:hAnsi="Times New Roman" w:cs="Times New Roman"/>
          <w:sz w:val="28"/>
          <w:szCs w:val="28"/>
        </w:rPr>
      </w:pPr>
      <w:r w:rsidRPr="00A10CD7">
        <w:rPr>
          <w:rFonts w:ascii="Times New Roman" w:hAnsi="Times New Roman" w:cs="Times New Roman"/>
          <w:sz w:val="28"/>
          <w:szCs w:val="28"/>
        </w:rPr>
        <w:t xml:space="preserve">Органолептическая оценка вторых блюд проводится по их составным частям. Общая оценка дается только соусным блюдам (рагу, гуляш). При внешнем осмотре блюда обращают внимание на характер нарезки мяса, равномерность </w:t>
      </w:r>
      <w:proofErr w:type="spellStart"/>
      <w:r w:rsidRPr="00A10CD7">
        <w:rPr>
          <w:rFonts w:ascii="Times New Roman" w:hAnsi="Times New Roman" w:cs="Times New Roman"/>
          <w:sz w:val="28"/>
          <w:szCs w:val="28"/>
        </w:rPr>
        <w:t>порционирования</w:t>
      </w:r>
      <w:proofErr w:type="spellEnd"/>
      <w:r w:rsidRPr="00A10CD7">
        <w:rPr>
          <w:rFonts w:ascii="Times New Roman" w:hAnsi="Times New Roman" w:cs="Times New Roman"/>
          <w:sz w:val="28"/>
          <w:szCs w:val="28"/>
        </w:rPr>
        <w:t xml:space="preserve">, цвет поверхности и разреза (заветренная темная поверхность отварного мяса свидетельствует о длительном его хранении без бульона, красно-розовый цвет на разрезе котлет — о недостаточной их </w:t>
      </w:r>
      <w:proofErr w:type="spellStart"/>
      <w:r w:rsidRPr="00A10CD7">
        <w:rPr>
          <w:rFonts w:ascii="Times New Roman" w:hAnsi="Times New Roman" w:cs="Times New Roman"/>
          <w:sz w:val="28"/>
          <w:szCs w:val="28"/>
        </w:rPr>
        <w:t>прожаренности</w:t>
      </w:r>
      <w:proofErr w:type="spellEnd"/>
      <w:r w:rsidRPr="00A10CD7">
        <w:rPr>
          <w:rFonts w:ascii="Times New Roman" w:hAnsi="Times New Roman" w:cs="Times New Roman"/>
          <w:sz w:val="28"/>
          <w:szCs w:val="28"/>
        </w:rPr>
        <w:t xml:space="preserve"> или нарушении сроков хранения котлетного фарша). Консистенция блюда дает представление о степени его готовности, а также о соблюдении рецептуры (вязкая консистенция котлет, например, указывает на избыточное добавление в них хлеба). Мясо должно быть мягким, сочным, мясо птицы — легко отделяться от костей, филе рыбы — мягким, сочным, не крошащимся. При оценке овощных гарниров обращают внимание на качество очистки овощей, консистенцию блюда, внешний вид, цвет (синеватый оттенок картофельного пюре, например, означает нехватку молока и жира). При оценке крупяных гарниров их консистенцию сравнивают с запланированной по меню-раскладке (рассыпчатая, вязкая). Биточки и котлеты из круп должны сохранять форму после жарки или запекания. Макаронные изделия должны быть мягкими и легко отделяться друг от друга. Консистенцию соусов определяют, сливая их тонкой струйкой из ложки в тарелку, при этом обращают внимание на цвет, вкус и запах. Плохо приготовленный соус содержит частички пригоревшего лука, имеет серый </w:t>
      </w:r>
      <w:r w:rsidRPr="00A10CD7">
        <w:rPr>
          <w:rFonts w:ascii="Times New Roman" w:hAnsi="Times New Roman" w:cs="Times New Roman"/>
          <w:sz w:val="28"/>
          <w:szCs w:val="28"/>
        </w:rPr>
        <w:lastRenderedPageBreak/>
        <w:t>цвет, горьковатый привкус. Если в него входят томат и жир или сметана, то соус должен быть приятного янтарного цвета. При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вкус свежего жира, на котором ее жарили. Она должна быть мягкой, сочной, не крошащейся сохраняющей форму нарезки. Масса порционных блюд должна соответствовать выходу блюда, указанному в меню.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w:t>
      </w:r>
    </w:p>
    <w:sectPr w:rsidR="00A10CD7" w:rsidRPr="00A10CD7" w:rsidSect="00A10CD7">
      <w:pgSz w:w="11906" w:h="16838"/>
      <w:pgMar w:top="1134" w:right="851" w:bottom="1134" w:left="1701"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58"/>
    <w:rsid w:val="001E06BA"/>
    <w:rsid w:val="002121F5"/>
    <w:rsid w:val="0024210F"/>
    <w:rsid w:val="0035233C"/>
    <w:rsid w:val="0044041E"/>
    <w:rsid w:val="0056100D"/>
    <w:rsid w:val="0056699D"/>
    <w:rsid w:val="00646781"/>
    <w:rsid w:val="00660987"/>
    <w:rsid w:val="006B5796"/>
    <w:rsid w:val="006D79FF"/>
    <w:rsid w:val="00727F49"/>
    <w:rsid w:val="00790C02"/>
    <w:rsid w:val="0094128F"/>
    <w:rsid w:val="009844E2"/>
    <w:rsid w:val="00A05C27"/>
    <w:rsid w:val="00A10CD7"/>
    <w:rsid w:val="00A56F19"/>
    <w:rsid w:val="00A971A0"/>
    <w:rsid w:val="00B03C04"/>
    <w:rsid w:val="00B70B4B"/>
    <w:rsid w:val="00B944E1"/>
    <w:rsid w:val="00C00B50"/>
    <w:rsid w:val="00C128B9"/>
    <w:rsid w:val="00C41F9F"/>
    <w:rsid w:val="00C66426"/>
    <w:rsid w:val="00C80A2C"/>
    <w:rsid w:val="00C811EC"/>
    <w:rsid w:val="00DA7C69"/>
    <w:rsid w:val="00DB1AAD"/>
    <w:rsid w:val="00EE28B7"/>
    <w:rsid w:val="00F67A05"/>
    <w:rsid w:val="00F73858"/>
    <w:rsid w:val="00F84E06"/>
    <w:rsid w:val="00FD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5C8F5-A439-4B91-9F04-4641193C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0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6D79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4128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41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9453505">
      <w:bodyDiv w:val="1"/>
      <w:marLeft w:val="0"/>
      <w:marRight w:val="0"/>
      <w:marTop w:val="0"/>
      <w:marBottom w:val="0"/>
      <w:divBdr>
        <w:top w:val="none" w:sz="0" w:space="0" w:color="auto"/>
        <w:left w:val="none" w:sz="0" w:space="0" w:color="auto"/>
        <w:bottom w:val="none" w:sz="0" w:space="0" w:color="auto"/>
        <w:right w:val="none" w:sz="0" w:space="0" w:color="auto"/>
      </w:divBdr>
    </w:div>
    <w:div w:id="793213951">
      <w:bodyDiv w:val="1"/>
      <w:marLeft w:val="0"/>
      <w:marRight w:val="0"/>
      <w:marTop w:val="0"/>
      <w:marBottom w:val="0"/>
      <w:divBdr>
        <w:top w:val="none" w:sz="0" w:space="0" w:color="auto"/>
        <w:left w:val="none" w:sz="0" w:space="0" w:color="auto"/>
        <w:bottom w:val="none" w:sz="0" w:space="0" w:color="auto"/>
        <w:right w:val="none" w:sz="0" w:space="0" w:color="auto"/>
      </w:divBdr>
    </w:div>
    <w:div w:id="19042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Jayran</cp:lastModifiedBy>
  <cp:revision>6</cp:revision>
  <cp:lastPrinted>2021-04-20T12:22:00Z</cp:lastPrinted>
  <dcterms:created xsi:type="dcterms:W3CDTF">2021-02-16T06:10:00Z</dcterms:created>
  <dcterms:modified xsi:type="dcterms:W3CDTF">2021-06-07T09:36:00Z</dcterms:modified>
</cp:coreProperties>
</file>