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364" w:rsidRDefault="00CC6364" w:rsidP="00CC6364">
      <w:pPr>
        <w:widowControl w:val="0"/>
        <w:autoSpaceDE w:val="0"/>
        <w:autoSpaceDN w:val="0"/>
        <w:adjustRightInd w:val="0"/>
        <w:spacing w:after="0" w:line="240" w:lineRule="auto"/>
        <w:ind w:left="0" w:firstLine="0"/>
        <w:rPr>
          <w:color w:val="auto"/>
          <w:sz w:val="24"/>
          <w:szCs w:val="24"/>
        </w:rPr>
      </w:pPr>
    </w:p>
    <w:p w:rsidR="00CC6364" w:rsidRDefault="00CC6364" w:rsidP="0045516A">
      <w:pPr>
        <w:widowControl w:val="0"/>
        <w:autoSpaceDE w:val="0"/>
        <w:autoSpaceDN w:val="0"/>
        <w:adjustRightInd w:val="0"/>
        <w:spacing w:after="0" w:line="240" w:lineRule="auto"/>
        <w:ind w:left="0" w:firstLine="0"/>
        <w:jc w:val="center"/>
        <w:rPr>
          <w:color w:val="auto"/>
          <w:sz w:val="24"/>
          <w:szCs w:val="24"/>
        </w:rPr>
      </w:pPr>
      <w:r w:rsidRPr="00CC6364">
        <w:rPr>
          <w:noProof/>
          <w:color w:val="auto"/>
          <w:sz w:val="24"/>
          <w:szCs w:val="24"/>
        </w:rPr>
        <w:drawing>
          <wp:inline distT="0" distB="0" distL="0" distR="0">
            <wp:extent cx="6031230" cy="8292941"/>
            <wp:effectExtent l="0" t="0" r="7620" b="0"/>
            <wp:docPr id="1" name="Рисунок 1" descr="C:\Users\Jayran\Desktop\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ran\Desktop\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31230" cy="8292941"/>
                    </a:xfrm>
                    <a:prstGeom prst="rect">
                      <a:avLst/>
                    </a:prstGeom>
                    <a:noFill/>
                    <a:ln>
                      <a:noFill/>
                    </a:ln>
                  </pic:spPr>
                </pic:pic>
              </a:graphicData>
            </a:graphic>
          </wp:inline>
        </w:drawing>
      </w:r>
    </w:p>
    <w:p w:rsidR="00CC6364" w:rsidRDefault="00CC6364" w:rsidP="0045516A">
      <w:pPr>
        <w:widowControl w:val="0"/>
        <w:autoSpaceDE w:val="0"/>
        <w:autoSpaceDN w:val="0"/>
        <w:adjustRightInd w:val="0"/>
        <w:spacing w:after="0" w:line="240" w:lineRule="auto"/>
        <w:ind w:left="0" w:firstLine="0"/>
        <w:jc w:val="center"/>
        <w:rPr>
          <w:color w:val="auto"/>
          <w:sz w:val="24"/>
          <w:szCs w:val="24"/>
        </w:rPr>
      </w:pPr>
    </w:p>
    <w:p w:rsidR="00CC6364" w:rsidRDefault="00CC6364" w:rsidP="00CC6364">
      <w:pPr>
        <w:widowControl w:val="0"/>
        <w:autoSpaceDE w:val="0"/>
        <w:autoSpaceDN w:val="0"/>
        <w:adjustRightInd w:val="0"/>
        <w:spacing w:after="0" w:line="240" w:lineRule="auto"/>
        <w:ind w:left="0" w:firstLine="0"/>
        <w:rPr>
          <w:color w:val="auto"/>
          <w:sz w:val="24"/>
          <w:szCs w:val="24"/>
        </w:rPr>
      </w:pPr>
    </w:p>
    <w:p w:rsidR="00CC6364" w:rsidRDefault="00CC6364" w:rsidP="00CC6364">
      <w:pPr>
        <w:widowControl w:val="0"/>
        <w:autoSpaceDE w:val="0"/>
        <w:autoSpaceDN w:val="0"/>
        <w:adjustRightInd w:val="0"/>
        <w:spacing w:after="0" w:line="240" w:lineRule="auto"/>
        <w:ind w:left="0" w:hanging="426"/>
        <w:rPr>
          <w:color w:val="auto"/>
          <w:sz w:val="24"/>
          <w:szCs w:val="24"/>
        </w:rPr>
      </w:pPr>
    </w:p>
    <w:p w:rsidR="0045516A" w:rsidRPr="0045516A" w:rsidRDefault="0045516A" w:rsidP="0045516A">
      <w:pPr>
        <w:widowControl w:val="0"/>
        <w:autoSpaceDE w:val="0"/>
        <w:autoSpaceDN w:val="0"/>
        <w:adjustRightInd w:val="0"/>
        <w:spacing w:after="0" w:line="240" w:lineRule="auto"/>
        <w:ind w:left="0" w:firstLine="0"/>
        <w:jc w:val="center"/>
        <w:rPr>
          <w:color w:val="auto"/>
          <w:sz w:val="24"/>
          <w:szCs w:val="24"/>
        </w:rPr>
      </w:pPr>
      <w:r w:rsidRPr="0045516A">
        <w:rPr>
          <w:color w:val="auto"/>
          <w:sz w:val="24"/>
          <w:szCs w:val="24"/>
        </w:rPr>
        <w:lastRenderedPageBreak/>
        <w:t>МУ «ОДУ Ножай-</w:t>
      </w:r>
      <w:proofErr w:type="spellStart"/>
      <w:r w:rsidRPr="0045516A">
        <w:rPr>
          <w:color w:val="auto"/>
          <w:sz w:val="24"/>
          <w:szCs w:val="24"/>
        </w:rPr>
        <w:t>Юртовского</w:t>
      </w:r>
      <w:proofErr w:type="spellEnd"/>
      <w:r w:rsidRPr="0045516A">
        <w:rPr>
          <w:color w:val="auto"/>
          <w:sz w:val="24"/>
          <w:szCs w:val="24"/>
        </w:rPr>
        <w:t xml:space="preserve"> района»</w:t>
      </w:r>
    </w:p>
    <w:p w:rsidR="0045516A" w:rsidRPr="0045516A" w:rsidRDefault="0045516A" w:rsidP="0045516A">
      <w:pPr>
        <w:widowControl w:val="0"/>
        <w:autoSpaceDE w:val="0"/>
        <w:autoSpaceDN w:val="0"/>
        <w:adjustRightInd w:val="0"/>
        <w:spacing w:after="0" w:line="240" w:lineRule="auto"/>
        <w:ind w:left="0" w:firstLine="0"/>
        <w:jc w:val="center"/>
        <w:rPr>
          <w:b/>
          <w:color w:val="auto"/>
          <w:sz w:val="24"/>
          <w:szCs w:val="24"/>
        </w:rPr>
      </w:pPr>
      <w:r w:rsidRPr="0045516A">
        <w:rPr>
          <w:b/>
          <w:color w:val="auto"/>
          <w:sz w:val="24"/>
          <w:szCs w:val="24"/>
        </w:rPr>
        <w:t xml:space="preserve">Муниципальное бюджетное дошкольное образовательное учреждение </w:t>
      </w:r>
    </w:p>
    <w:p w:rsidR="0045516A" w:rsidRPr="0045516A" w:rsidRDefault="0045516A" w:rsidP="0045516A">
      <w:pPr>
        <w:widowControl w:val="0"/>
        <w:autoSpaceDE w:val="0"/>
        <w:autoSpaceDN w:val="0"/>
        <w:adjustRightInd w:val="0"/>
        <w:spacing w:after="0" w:line="240" w:lineRule="auto"/>
        <w:ind w:left="0" w:firstLine="0"/>
        <w:jc w:val="center"/>
        <w:rPr>
          <w:b/>
          <w:color w:val="auto"/>
          <w:sz w:val="24"/>
          <w:szCs w:val="24"/>
        </w:rPr>
      </w:pPr>
      <w:r w:rsidRPr="0045516A">
        <w:rPr>
          <w:b/>
          <w:color w:val="auto"/>
          <w:sz w:val="24"/>
          <w:szCs w:val="24"/>
        </w:rPr>
        <w:t xml:space="preserve">«ДЕТСКИЙ САД № 2 «СОЛНЫШКО» С. НОЖАЙ-ЮРТ </w:t>
      </w:r>
    </w:p>
    <w:p w:rsidR="0045516A" w:rsidRPr="0045516A" w:rsidRDefault="0045516A" w:rsidP="0045516A">
      <w:pPr>
        <w:widowControl w:val="0"/>
        <w:autoSpaceDE w:val="0"/>
        <w:autoSpaceDN w:val="0"/>
        <w:adjustRightInd w:val="0"/>
        <w:spacing w:after="0" w:line="240" w:lineRule="auto"/>
        <w:ind w:left="0" w:firstLine="0"/>
        <w:jc w:val="center"/>
        <w:rPr>
          <w:b/>
          <w:color w:val="auto"/>
          <w:sz w:val="24"/>
          <w:szCs w:val="24"/>
        </w:rPr>
      </w:pPr>
      <w:r w:rsidRPr="0045516A">
        <w:rPr>
          <w:b/>
          <w:color w:val="auto"/>
          <w:sz w:val="24"/>
          <w:szCs w:val="24"/>
        </w:rPr>
        <w:t>НОЖАЙ-ЮРТОВСКОГО МУНИЦИПАЛЬНОГО РАЙОНА»</w:t>
      </w:r>
    </w:p>
    <w:p w:rsidR="0045516A" w:rsidRPr="0045516A" w:rsidRDefault="0045516A" w:rsidP="0045516A">
      <w:pPr>
        <w:widowControl w:val="0"/>
        <w:autoSpaceDE w:val="0"/>
        <w:autoSpaceDN w:val="0"/>
        <w:adjustRightInd w:val="0"/>
        <w:spacing w:after="0" w:line="240" w:lineRule="auto"/>
        <w:ind w:left="0" w:firstLine="0"/>
        <w:jc w:val="center"/>
        <w:rPr>
          <w:b/>
          <w:color w:val="auto"/>
          <w:sz w:val="24"/>
          <w:szCs w:val="24"/>
        </w:rPr>
      </w:pPr>
      <w:r w:rsidRPr="0045516A">
        <w:rPr>
          <w:b/>
          <w:color w:val="auto"/>
          <w:sz w:val="24"/>
          <w:szCs w:val="24"/>
        </w:rPr>
        <w:t xml:space="preserve"> (МБДОУ «Детский сад № 2 «Солнышко» с. Ножай-Юрт»)</w:t>
      </w:r>
    </w:p>
    <w:p w:rsidR="0045516A" w:rsidRPr="0045516A" w:rsidRDefault="0045516A" w:rsidP="0045516A">
      <w:pPr>
        <w:widowControl w:val="0"/>
        <w:autoSpaceDE w:val="0"/>
        <w:autoSpaceDN w:val="0"/>
        <w:adjustRightInd w:val="0"/>
        <w:spacing w:after="0" w:line="240" w:lineRule="auto"/>
        <w:ind w:left="0" w:firstLine="0"/>
        <w:jc w:val="center"/>
        <w:rPr>
          <w:color w:val="auto"/>
          <w:sz w:val="24"/>
          <w:szCs w:val="24"/>
        </w:rPr>
      </w:pPr>
    </w:p>
    <w:p w:rsidR="0045516A" w:rsidRPr="0045516A" w:rsidRDefault="0045516A" w:rsidP="0045516A">
      <w:pPr>
        <w:widowControl w:val="0"/>
        <w:numPr>
          <w:ilvl w:val="0"/>
          <w:numId w:val="15"/>
        </w:numPr>
        <w:autoSpaceDE w:val="0"/>
        <w:autoSpaceDN w:val="0"/>
        <w:adjustRightInd w:val="0"/>
        <w:spacing w:after="160" w:line="256" w:lineRule="auto"/>
        <w:jc w:val="center"/>
        <w:textAlignment w:val="baseline"/>
        <w:rPr>
          <w:color w:val="auto"/>
          <w:sz w:val="24"/>
          <w:szCs w:val="24"/>
        </w:rPr>
      </w:pPr>
      <w:r w:rsidRPr="0045516A">
        <w:rPr>
          <w:color w:val="auto"/>
          <w:sz w:val="24"/>
          <w:szCs w:val="24"/>
        </w:rPr>
        <w:t>МУ «</w:t>
      </w:r>
      <w:proofErr w:type="spellStart"/>
      <w:r w:rsidRPr="0045516A">
        <w:rPr>
          <w:color w:val="auto"/>
          <w:sz w:val="24"/>
          <w:szCs w:val="24"/>
        </w:rPr>
        <w:t>Нажи-Юьртан</w:t>
      </w:r>
      <w:proofErr w:type="spellEnd"/>
      <w:r w:rsidRPr="0045516A">
        <w:rPr>
          <w:color w:val="auto"/>
          <w:sz w:val="24"/>
          <w:szCs w:val="24"/>
        </w:rPr>
        <w:t xml:space="preserve"> к</w:t>
      </w:r>
      <w:r w:rsidRPr="0045516A">
        <w:rPr>
          <w:color w:val="auto"/>
          <w:sz w:val="24"/>
          <w:szCs w:val="24"/>
          <w:lang w:val="en-US"/>
        </w:rPr>
        <w:t>I</w:t>
      </w:r>
      <w:proofErr w:type="spellStart"/>
      <w:r w:rsidRPr="0045516A">
        <w:rPr>
          <w:color w:val="auto"/>
          <w:sz w:val="24"/>
          <w:szCs w:val="24"/>
        </w:rPr>
        <w:t>оштан</w:t>
      </w:r>
      <w:proofErr w:type="spellEnd"/>
      <w:r w:rsidRPr="0045516A">
        <w:rPr>
          <w:color w:val="auto"/>
          <w:sz w:val="24"/>
          <w:szCs w:val="24"/>
        </w:rPr>
        <w:t xml:space="preserve"> </w:t>
      </w:r>
      <w:proofErr w:type="gramStart"/>
      <w:r w:rsidRPr="0045516A">
        <w:rPr>
          <w:color w:val="auto"/>
          <w:sz w:val="24"/>
          <w:szCs w:val="24"/>
        </w:rPr>
        <w:t xml:space="preserve">ШХЬДУО»   </w:t>
      </w:r>
      <w:proofErr w:type="gramEnd"/>
      <w:r w:rsidRPr="0045516A">
        <w:rPr>
          <w:color w:val="auto"/>
          <w:sz w:val="24"/>
          <w:szCs w:val="24"/>
        </w:rPr>
        <w:t xml:space="preserve">                                                                              </w:t>
      </w:r>
      <w:proofErr w:type="spellStart"/>
      <w:r w:rsidRPr="0045516A">
        <w:rPr>
          <w:b/>
          <w:color w:val="auto"/>
          <w:sz w:val="24"/>
          <w:szCs w:val="24"/>
        </w:rPr>
        <w:t>Муниципальни</w:t>
      </w:r>
      <w:proofErr w:type="spellEnd"/>
      <w:r w:rsidRPr="0045516A">
        <w:rPr>
          <w:b/>
          <w:color w:val="auto"/>
          <w:sz w:val="24"/>
          <w:szCs w:val="24"/>
        </w:rPr>
        <w:t xml:space="preserve"> </w:t>
      </w:r>
      <w:proofErr w:type="spellStart"/>
      <w:r w:rsidRPr="0045516A">
        <w:rPr>
          <w:b/>
          <w:color w:val="auto"/>
          <w:sz w:val="24"/>
          <w:szCs w:val="24"/>
        </w:rPr>
        <w:t>бюджетни</w:t>
      </w:r>
      <w:proofErr w:type="spellEnd"/>
      <w:r w:rsidRPr="0045516A">
        <w:rPr>
          <w:b/>
          <w:color w:val="auto"/>
          <w:sz w:val="24"/>
          <w:szCs w:val="24"/>
        </w:rPr>
        <w:t xml:space="preserve"> </w:t>
      </w:r>
      <w:proofErr w:type="spellStart"/>
      <w:r w:rsidRPr="0045516A">
        <w:rPr>
          <w:b/>
          <w:color w:val="auto"/>
          <w:sz w:val="24"/>
          <w:szCs w:val="24"/>
        </w:rPr>
        <w:t>школал</w:t>
      </w:r>
      <w:proofErr w:type="spellEnd"/>
      <w:r w:rsidRPr="0045516A">
        <w:rPr>
          <w:b/>
          <w:color w:val="auto"/>
          <w:sz w:val="24"/>
          <w:szCs w:val="24"/>
        </w:rPr>
        <w:t xml:space="preserve"> </w:t>
      </w:r>
      <w:proofErr w:type="spellStart"/>
      <w:r w:rsidRPr="0045516A">
        <w:rPr>
          <w:b/>
          <w:color w:val="auto"/>
          <w:sz w:val="24"/>
          <w:szCs w:val="24"/>
        </w:rPr>
        <w:t>хьалхарчу</w:t>
      </w:r>
      <w:proofErr w:type="spellEnd"/>
      <w:r w:rsidRPr="0045516A">
        <w:rPr>
          <w:b/>
          <w:color w:val="auto"/>
          <w:sz w:val="24"/>
          <w:szCs w:val="24"/>
        </w:rPr>
        <w:t xml:space="preserve"> </w:t>
      </w:r>
      <w:proofErr w:type="spellStart"/>
      <w:r w:rsidRPr="0045516A">
        <w:rPr>
          <w:b/>
          <w:color w:val="auto"/>
          <w:sz w:val="24"/>
          <w:szCs w:val="24"/>
        </w:rPr>
        <w:t>дешаран</w:t>
      </w:r>
      <w:proofErr w:type="spellEnd"/>
      <w:r w:rsidRPr="0045516A">
        <w:rPr>
          <w:b/>
          <w:color w:val="auto"/>
          <w:sz w:val="24"/>
          <w:szCs w:val="24"/>
        </w:rPr>
        <w:t xml:space="preserve"> </w:t>
      </w:r>
      <w:proofErr w:type="spellStart"/>
      <w:r w:rsidRPr="0045516A">
        <w:rPr>
          <w:b/>
          <w:color w:val="auto"/>
          <w:sz w:val="24"/>
          <w:szCs w:val="24"/>
        </w:rPr>
        <w:t>учреждени</w:t>
      </w:r>
      <w:proofErr w:type="spellEnd"/>
      <w:r w:rsidRPr="0045516A">
        <w:rPr>
          <w:color w:val="auto"/>
          <w:sz w:val="24"/>
          <w:szCs w:val="24"/>
        </w:rPr>
        <w:t xml:space="preserve">                                       </w:t>
      </w:r>
      <w:r w:rsidRPr="0045516A">
        <w:rPr>
          <w:b/>
          <w:color w:val="auto"/>
          <w:sz w:val="24"/>
          <w:szCs w:val="24"/>
        </w:rPr>
        <w:t>«НАЖИ-ЮЬРТАН МУНИЦИПАЛЬНИ К</w:t>
      </w:r>
      <w:r w:rsidRPr="0045516A">
        <w:rPr>
          <w:b/>
          <w:color w:val="auto"/>
          <w:sz w:val="24"/>
          <w:szCs w:val="24"/>
          <w:lang w:val="en-US"/>
        </w:rPr>
        <w:t>I</w:t>
      </w:r>
      <w:r w:rsidRPr="0045516A">
        <w:rPr>
          <w:b/>
          <w:color w:val="auto"/>
          <w:sz w:val="24"/>
          <w:szCs w:val="24"/>
        </w:rPr>
        <w:t xml:space="preserve">ОШТАН </w:t>
      </w:r>
      <w:r w:rsidRPr="0045516A">
        <w:rPr>
          <w:color w:val="auto"/>
          <w:sz w:val="24"/>
          <w:szCs w:val="24"/>
        </w:rPr>
        <w:t xml:space="preserve">                                                             </w:t>
      </w:r>
      <w:r w:rsidRPr="0045516A">
        <w:rPr>
          <w:b/>
          <w:color w:val="auto"/>
          <w:sz w:val="24"/>
          <w:szCs w:val="24"/>
        </w:rPr>
        <w:t xml:space="preserve">НАЖИ-ЮЬРТАН БЕРИЙН БЕШ № 2 «СОЛНЫШКО» </w:t>
      </w:r>
      <w:r w:rsidRPr="0045516A">
        <w:rPr>
          <w:color w:val="auto"/>
          <w:sz w:val="24"/>
          <w:szCs w:val="24"/>
        </w:rPr>
        <w:t xml:space="preserve">                                              </w:t>
      </w:r>
      <w:r w:rsidRPr="0045516A">
        <w:rPr>
          <w:b/>
          <w:color w:val="auto"/>
          <w:sz w:val="24"/>
          <w:szCs w:val="24"/>
        </w:rPr>
        <w:t>(МБШХЬДУ «</w:t>
      </w:r>
      <w:proofErr w:type="spellStart"/>
      <w:r w:rsidRPr="0045516A">
        <w:rPr>
          <w:b/>
          <w:color w:val="auto"/>
          <w:sz w:val="24"/>
          <w:szCs w:val="24"/>
        </w:rPr>
        <w:t>Нажи-Юьртан</w:t>
      </w:r>
      <w:proofErr w:type="spellEnd"/>
      <w:r w:rsidRPr="0045516A">
        <w:rPr>
          <w:b/>
          <w:color w:val="auto"/>
          <w:sz w:val="24"/>
          <w:szCs w:val="24"/>
        </w:rPr>
        <w:t xml:space="preserve"> </w:t>
      </w:r>
      <w:proofErr w:type="spellStart"/>
      <w:r w:rsidRPr="0045516A">
        <w:rPr>
          <w:b/>
          <w:color w:val="auto"/>
          <w:sz w:val="24"/>
          <w:szCs w:val="24"/>
        </w:rPr>
        <w:t>берийн</w:t>
      </w:r>
      <w:proofErr w:type="spellEnd"/>
      <w:r w:rsidRPr="0045516A">
        <w:rPr>
          <w:b/>
          <w:color w:val="auto"/>
          <w:sz w:val="24"/>
          <w:szCs w:val="24"/>
        </w:rPr>
        <w:t xml:space="preserve"> </w:t>
      </w:r>
      <w:proofErr w:type="spellStart"/>
      <w:r w:rsidRPr="0045516A">
        <w:rPr>
          <w:b/>
          <w:color w:val="auto"/>
          <w:sz w:val="24"/>
          <w:szCs w:val="24"/>
        </w:rPr>
        <w:t>беш</w:t>
      </w:r>
      <w:proofErr w:type="spellEnd"/>
      <w:r w:rsidRPr="0045516A">
        <w:rPr>
          <w:b/>
          <w:color w:val="auto"/>
          <w:sz w:val="24"/>
          <w:szCs w:val="24"/>
        </w:rPr>
        <w:t xml:space="preserve"> № 2 «Солнышко»)</w:t>
      </w:r>
    </w:p>
    <w:p w:rsidR="0012246C" w:rsidRPr="00181158" w:rsidRDefault="0012246C" w:rsidP="00181158">
      <w:pPr>
        <w:spacing w:after="0" w:line="240" w:lineRule="auto"/>
        <w:ind w:left="0" w:right="465" w:firstLine="0"/>
        <w:jc w:val="center"/>
        <w:rPr>
          <w:rFonts w:asciiTheme="majorHAnsi" w:hAnsiTheme="majorHAnsi" w:cstheme="majorHAnsi"/>
          <w:b/>
          <w:szCs w:val="28"/>
        </w:rPr>
      </w:pPr>
      <w:r w:rsidRPr="00181158">
        <w:rPr>
          <w:rFonts w:asciiTheme="majorHAnsi" w:hAnsiTheme="majorHAnsi" w:cstheme="majorHAnsi"/>
          <w:b/>
          <w:szCs w:val="28"/>
        </w:rPr>
        <w:t>Отчет</w:t>
      </w:r>
    </w:p>
    <w:p w:rsidR="001E66CC" w:rsidRDefault="0012246C" w:rsidP="001E66CC">
      <w:pPr>
        <w:spacing w:after="0" w:line="240" w:lineRule="auto"/>
        <w:ind w:left="0" w:right="465" w:firstLine="0"/>
        <w:jc w:val="center"/>
        <w:rPr>
          <w:rFonts w:asciiTheme="majorHAnsi" w:hAnsiTheme="majorHAnsi" w:cstheme="majorHAnsi"/>
          <w:b/>
          <w:szCs w:val="28"/>
        </w:rPr>
      </w:pPr>
      <w:r w:rsidRPr="00181158">
        <w:rPr>
          <w:rFonts w:asciiTheme="majorHAnsi" w:hAnsiTheme="majorHAnsi" w:cstheme="majorHAnsi"/>
          <w:b/>
          <w:szCs w:val="28"/>
        </w:rPr>
        <w:t xml:space="preserve">о результатах </w:t>
      </w:r>
      <w:r w:rsidR="001E66CC">
        <w:rPr>
          <w:rFonts w:asciiTheme="majorHAnsi" w:hAnsiTheme="majorHAnsi" w:cstheme="majorHAnsi"/>
          <w:b/>
          <w:szCs w:val="28"/>
        </w:rPr>
        <w:t xml:space="preserve">самообследования деятельности </w:t>
      </w:r>
    </w:p>
    <w:p w:rsidR="0012246C" w:rsidRPr="00181158" w:rsidRDefault="0012246C" w:rsidP="00181158">
      <w:pPr>
        <w:spacing w:after="0" w:line="240" w:lineRule="auto"/>
        <w:ind w:left="211" w:right="612"/>
        <w:rPr>
          <w:rFonts w:asciiTheme="majorHAnsi" w:hAnsiTheme="majorHAnsi" w:cstheme="majorHAnsi"/>
          <w:b/>
          <w:szCs w:val="28"/>
        </w:rPr>
      </w:pPr>
    </w:p>
    <w:p w:rsidR="00DF2FBB" w:rsidRPr="00181158" w:rsidRDefault="00C94B78" w:rsidP="001E66CC">
      <w:pPr>
        <w:spacing w:after="0" w:line="240" w:lineRule="auto"/>
        <w:ind w:left="0"/>
        <w:rPr>
          <w:rFonts w:asciiTheme="majorHAnsi" w:hAnsiTheme="majorHAnsi" w:cstheme="majorHAnsi"/>
          <w:szCs w:val="28"/>
        </w:rPr>
      </w:pPr>
      <w:r>
        <w:rPr>
          <w:rFonts w:asciiTheme="majorHAnsi" w:hAnsiTheme="majorHAnsi" w:cstheme="majorHAnsi"/>
          <w:szCs w:val="28"/>
        </w:rPr>
        <w:t xml:space="preserve">         </w:t>
      </w:r>
      <w:r w:rsidR="00DF2FBB" w:rsidRPr="00181158">
        <w:rPr>
          <w:rFonts w:asciiTheme="majorHAnsi" w:hAnsiTheme="majorHAnsi" w:cstheme="majorHAnsi"/>
          <w:szCs w:val="28"/>
        </w:rPr>
        <w:t xml:space="preserve">Самообследование деятельности Муниципального бюджетного дошкольного образовательного учреждения «Детский сад </w:t>
      </w:r>
      <w:r w:rsidR="00D74EEF">
        <w:rPr>
          <w:rFonts w:asciiTheme="majorHAnsi" w:hAnsiTheme="majorHAnsi" w:cstheme="majorHAnsi"/>
          <w:szCs w:val="28"/>
        </w:rPr>
        <w:t>№2</w:t>
      </w:r>
      <w:r w:rsidR="000A50BF">
        <w:rPr>
          <w:rFonts w:asciiTheme="majorHAnsi" w:hAnsiTheme="majorHAnsi" w:cstheme="majorHAnsi"/>
          <w:szCs w:val="28"/>
        </w:rPr>
        <w:t xml:space="preserve"> </w:t>
      </w:r>
      <w:r w:rsidR="00D74EEF">
        <w:rPr>
          <w:rFonts w:asciiTheme="majorHAnsi" w:hAnsiTheme="majorHAnsi" w:cstheme="majorHAnsi"/>
          <w:szCs w:val="28"/>
        </w:rPr>
        <w:t xml:space="preserve">«Солнышко» </w:t>
      </w:r>
      <w:proofErr w:type="spellStart"/>
      <w:r w:rsidR="00D74EEF">
        <w:rPr>
          <w:rFonts w:asciiTheme="majorHAnsi" w:hAnsiTheme="majorHAnsi" w:cstheme="majorHAnsi"/>
          <w:szCs w:val="28"/>
        </w:rPr>
        <w:t>с.Ножай</w:t>
      </w:r>
      <w:proofErr w:type="spellEnd"/>
      <w:r w:rsidR="00D74EEF">
        <w:rPr>
          <w:rFonts w:asciiTheme="majorHAnsi" w:hAnsiTheme="majorHAnsi" w:cstheme="majorHAnsi"/>
          <w:szCs w:val="28"/>
        </w:rPr>
        <w:t>-Юрт</w:t>
      </w:r>
      <w:r w:rsidR="00DF2FBB" w:rsidRPr="00181158">
        <w:rPr>
          <w:rFonts w:asciiTheme="majorHAnsi" w:hAnsiTheme="majorHAnsi" w:cstheme="majorHAnsi"/>
          <w:szCs w:val="28"/>
        </w:rPr>
        <w:t xml:space="preserve">» проводится в соответствии: </w:t>
      </w:r>
    </w:p>
    <w:p w:rsidR="00C94B78" w:rsidRPr="005D733A" w:rsidRDefault="00DF2FBB" w:rsidP="001E66CC">
      <w:pPr>
        <w:spacing w:after="0" w:line="240" w:lineRule="auto"/>
        <w:ind w:firstLine="709"/>
        <w:rPr>
          <w:color w:val="auto"/>
        </w:rPr>
      </w:pPr>
      <w:r w:rsidRPr="00181158">
        <w:rPr>
          <w:rFonts w:asciiTheme="majorHAnsi" w:hAnsiTheme="majorHAnsi" w:cstheme="majorHAnsi"/>
          <w:color w:val="auto"/>
          <w:szCs w:val="28"/>
        </w:rPr>
        <w:t xml:space="preserve">- </w:t>
      </w:r>
      <w:r w:rsidR="00196A11" w:rsidRPr="00181158">
        <w:rPr>
          <w:rFonts w:asciiTheme="majorHAnsi" w:hAnsiTheme="majorHAnsi" w:cstheme="majorHAnsi"/>
          <w:szCs w:val="28"/>
        </w:rPr>
        <w:t xml:space="preserve">с </w:t>
      </w:r>
      <w:r w:rsidR="00196A11">
        <w:t xml:space="preserve">п. 13 ч. </w:t>
      </w:r>
      <w:r w:rsidR="009E242A">
        <w:t>3</w:t>
      </w:r>
      <w:r w:rsidR="00196A11">
        <w:t xml:space="preserve"> статьи 28, п. </w:t>
      </w:r>
      <w:r w:rsidR="00D8790D">
        <w:t>3</w:t>
      </w:r>
      <w:r w:rsidR="00196A11">
        <w:t xml:space="preserve"> ч. 2 статьи 29, </w:t>
      </w:r>
      <w:r w:rsidRPr="00181158">
        <w:rPr>
          <w:rFonts w:asciiTheme="majorHAnsi" w:hAnsiTheme="majorHAnsi" w:cstheme="majorHAnsi"/>
          <w:color w:val="auto"/>
          <w:szCs w:val="28"/>
        </w:rPr>
        <w:t>Федеральн</w:t>
      </w:r>
      <w:r w:rsidR="00196A11">
        <w:rPr>
          <w:rFonts w:asciiTheme="majorHAnsi" w:hAnsiTheme="majorHAnsi" w:cstheme="majorHAnsi"/>
          <w:color w:val="auto"/>
          <w:szCs w:val="28"/>
        </w:rPr>
        <w:t>ого</w:t>
      </w:r>
      <w:r w:rsidRPr="00181158">
        <w:rPr>
          <w:rFonts w:asciiTheme="majorHAnsi" w:hAnsiTheme="majorHAnsi" w:cstheme="majorHAnsi"/>
          <w:color w:val="auto"/>
          <w:szCs w:val="28"/>
        </w:rPr>
        <w:t xml:space="preserve"> закон</w:t>
      </w:r>
      <w:r w:rsidR="00196A11">
        <w:rPr>
          <w:rFonts w:asciiTheme="majorHAnsi" w:hAnsiTheme="majorHAnsi" w:cstheme="majorHAnsi"/>
          <w:color w:val="auto"/>
          <w:szCs w:val="28"/>
        </w:rPr>
        <w:t>а</w:t>
      </w:r>
      <w:r w:rsidRPr="00181158">
        <w:rPr>
          <w:rFonts w:asciiTheme="majorHAnsi" w:hAnsiTheme="majorHAnsi" w:cstheme="majorHAnsi"/>
          <w:color w:val="auto"/>
          <w:szCs w:val="28"/>
        </w:rPr>
        <w:t xml:space="preserve"> № 273-ФЗ от 29.12.2012г</w:t>
      </w:r>
      <w:r w:rsidR="001C42AF">
        <w:rPr>
          <w:rFonts w:asciiTheme="majorHAnsi" w:hAnsiTheme="majorHAnsi" w:cstheme="majorHAnsi"/>
          <w:color w:val="auto"/>
          <w:szCs w:val="28"/>
        </w:rPr>
        <w:t xml:space="preserve">. </w:t>
      </w:r>
      <w:r w:rsidRPr="00181158">
        <w:rPr>
          <w:rFonts w:asciiTheme="majorHAnsi" w:hAnsiTheme="majorHAnsi" w:cstheme="majorHAnsi"/>
          <w:color w:val="auto"/>
          <w:szCs w:val="28"/>
        </w:rPr>
        <w:t xml:space="preserve">«Об образовании в Российской Федерации» </w:t>
      </w:r>
      <w:r w:rsidR="00196A11">
        <w:t>в редакции от 08.08.2024.</w:t>
      </w:r>
    </w:p>
    <w:p w:rsidR="00C94B78" w:rsidRDefault="00C94B78" w:rsidP="001E66CC">
      <w:pPr>
        <w:spacing w:after="0" w:line="240" w:lineRule="auto"/>
        <w:ind w:firstLine="709"/>
      </w:pPr>
      <w:r>
        <w:rPr>
          <w:rFonts w:asciiTheme="majorHAnsi" w:hAnsiTheme="majorHAnsi" w:cstheme="majorHAnsi"/>
          <w:color w:val="auto"/>
          <w:szCs w:val="28"/>
        </w:rPr>
        <w:t xml:space="preserve">- </w:t>
      </w:r>
      <w:r w:rsidRPr="008F16A7">
        <w:t>Приказом Минобразования и науки Российской Федерации № 462 от 14 июня 2013 года «Об утверждении Порядка проведения самообследования образовательной организацией» с изме</w:t>
      </w:r>
      <w:r>
        <w:t>нениями на 14 декабря 2017 года;</w:t>
      </w:r>
      <w:r w:rsidRPr="008F16A7">
        <w:t xml:space="preserve"> </w:t>
      </w:r>
    </w:p>
    <w:p w:rsidR="00C94B78" w:rsidRDefault="00C94B78" w:rsidP="001E66CC">
      <w:pPr>
        <w:spacing w:after="0" w:line="240" w:lineRule="auto"/>
        <w:ind w:firstLine="709"/>
      </w:pPr>
      <w:r>
        <w:t xml:space="preserve">- </w:t>
      </w:r>
      <w:r w:rsidRPr="008F16A7">
        <w:t>Постановлением Российской Федерации от 5 августа 2013 г. № 662 «Об осуществлении мониторинга системы образования» с из</w:t>
      </w:r>
      <w:r>
        <w:t>менениями на 24 марта 2022 года;</w:t>
      </w:r>
    </w:p>
    <w:p w:rsidR="00BE6C18" w:rsidRDefault="00BE6C18" w:rsidP="001E66CC">
      <w:pPr>
        <w:spacing w:after="0" w:line="240" w:lineRule="auto"/>
        <w:ind w:left="0"/>
        <w:rPr>
          <w:rFonts w:asciiTheme="majorHAnsi" w:hAnsiTheme="majorHAnsi" w:cstheme="majorHAnsi"/>
          <w:color w:val="auto"/>
          <w:szCs w:val="28"/>
        </w:rPr>
      </w:pPr>
      <w:r w:rsidRPr="00181158">
        <w:rPr>
          <w:rFonts w:asciiTheme="majorHAnsi" w:hAnsiTheme="majorHAnsi" w:cstheme="majorHAnsi"/>
          <w:spacing w:val="2"/>
          <w:szCs w:val="28"/>
          <w:shd w:val="clear" w:color="auto" w:fill="FFFFFF"/>
        </w:rPr>
        <w:t xml:space="preserve">- СанПиН 2.3/2.4.3590-20 «Санитарно-эпидемиологические </w:t>
      </w:r>
      <w:r w:rsidRPr="00181158">
        <w:rPr>
          <w:rFonts w:asciiTheme="majorHAnsi" w:hAnsiTheme="majorHAnsi" w:cstheme="majorHAnsi"/>
          <w:color w:val="auto"/>
          <w:szCs w:val="28"/>
        </w:rPr>
        <w:t>требования к организации общественного питания населения»;</w:t>
      </w:r>
    </w:p>
    <w:p w:rsidR="00C94B78" w:rsidRDefault="00C94B78" w:rsidP="001E66CC">
      <w:pPr>
        <w:spacing w:after="0" w:line="240" w:lineRule="auto"/>
        <w:ind w:left="0" w:firstLine="0"/>
      </w:pPr>
      <w:r>
        <w:t xml:space="preserve">- </w:t>
      </w:r>
      <w:r w:rsidRPr="008F16A7">
        <w:t xml:space="preserve">Уставом дошкольного образовательного учреждения. </w:t>
      </w:r>
    </w:p>
    <w:p w:rsidR="0012246C" w:rsidRPr="00181158" w:rsidRDefault="0012246C" w:rsidP="00953A83">
      <w:pPr>
        <w:spacing w:after="23" w:line="240" w:lineRule="auto"/>
        <w:ind w:left="0" w:firstLine="0"/>
        <w:rPr>
          <w:rFonts w:asciiTheme="majorHAnsi" w:hAnsiTheme="majorHAnsi" w:cstheme="majorHAnsi"/>
          <w:szCs w:val="28"/>
        </w:rPr>
      </w:pPr>
      <w:r w:rsidRPr="00181158">
        <w:rPr>
          <w:rFonts w:asciiTheme="majorHAnsi" w:hAnsiTheme="majorHAnsi" w:cstheme="majorHAnsi"/>
          <w:b/>
          <w:szCs w:val="28"/>
        </w:rPr>
        <w:t xml:space="preserve">Сроки проведения процедуры </w:t>
      </w:r>
      <w:proofErr w:type="spellStart"/>
      <w:r w:rsidRPr="00181158">
        <w:rPr>
          <w:rFonts w:asciiTheme="majorHAnsi" w:hAnsiTheme="majorHAnsi" w:cstheme="majorHAnsi"/>
          <w:b/>
          <w:szCs w:val="28"/>
        </w:rPr>
        <w:t>самообследования</w:t>
      </w:r>
      <w:proofErr w:type="spellEnd"/>
      <w:r w:rsidRPr="00181158">
        <w:rPr>
          <w:rFonts w:asciiTheme="majorHAnsi" w:hAnsiTheme="majorHAnsi" w:cstheme="majorHAnsi"/>
          <w:szCs w:val="28"/>
        </w:rPr>
        <w:t xml:space="preserve"> –</w:t>
      </w:r>
      <w:r w:rsidR="00D74EEF">
        <w:rPr>
          <w:rFonts w:asciiTheme="majorHAnsi" w:hAnsiTheme="majorHAnsi" w:cstheme="majorHAnsi"/>
          <w:szCs w:val="28"/>
        </w:rPr>
        <w:t xml:space="preserve"> с 09</w:t>
      </w:r>
      <w:r w:rsidR="0055556E" w:rsidRPr="00181158">
        <w:rPr>
          <w:rFonts w:asciiTheme="majorHAnsi" w:hAnsiTheme="majorHAnsi" w:cstheme="majorHAnsi"/>
          <w:szCs w:val="28"/>
        </w:rPr>
        <w:t>.01</w:t>
      </w:r>
      <w:r w:rsidR="005D733A">
        <w:rPr>
          <w:rFonts w:asciiTheme="majorHAnsi" w:hAnsiTheme="majorHAnsi" w:cstheme="majorHAnsi"/>
          <w:szCs w:val="28"/>
        </w:rPr>
        <w:t>.202</w:t>
      </w:r>
      <w:r w:rsidR="001C42AF">
        <w:rPr>
          <w:rFonts w:asciiTheme="majorHAnsi" w:hAnsiTheme="majorHAnsi" w:cstheme="majorHAnsi"/>
          <w:szCs w:val="28"/>
        </w:rPr>
        <w:t>5</w:t>
      </w:r>
      <w:r w:rsidR="000A50BF">
        <w:rPr>
          <w:rFonts w:asciiTheme="majorHAnsi" w:hAnsiTheme="majorHAnsi" w:cstheme="majorHAnsi"/>
          <w:szCs w:val="28"/>
        </w:rPr>
        <w:t xml:space="preserve"> года по 2</w:t>
      </w:r>
      <w:r w:rsidR="001C42AF">
        <w:rPr>
          <w:rFonts w:asciiTheme="majorHAnsi" w:hAnsiTheme="majorHAnsi" w:cstheme="majorHAnsi"/>
          <w:szCs w:val="28"/>
        </w:rPr>
        <w:t>8</w:t>
      </w:r>
      <w:r w:rsidR="000A50BF">
        <w:rPr>
          <w:rFonts w:asciiTheme="majorHAnsi" w:hAnsiTheme="majorHAnsi" w:cstheme="majorHAnsi"/>
          <w:szCs w:val="28"/>
        </w:rPr>
        <w:t>.03.202</w:t>
      </w:r>
      <w:r w:rsidR="001C42AF">
        <w:rPr>
          <w:rFonts w:asciiTheme="majorHAnsi" w:hAnsiTheme="majorHAnsi" w:cstheme="majorHAnsi"/>
          <w:szCs w:val="28"/>
        </w:rPr>
        <w:t>5</w:t>
      </w:r>
      <w:r w:rsidRPr="00181158">
        <w:rPr>
          <w:rFonts w:asciiTheme="majorHAnsi" w:hAnsiTheme="majorHAnsi" w:cstheme="majorHAnsi"/>
          <w:szCs w:val="28"/>
        </w:rPr>
        <w:t xml:space="preserve"> года.</w:t>
      </w:r>
      <w:r w:rsidR="00953A83">
        <w:rPr>
          <w:rFonts w:asciiTheme="majorHAnsi" w:hAnsiTheme="majorHAnsi" w:cstheme="majorHAnsi"/>
          <w:szCs w:val="28"/>
        </w:rPr>
        <w:t xml:space="preserve"> </w:t>
      </w:r>
      <w:r w:rsidRPr="00181158">
        <w:rPr>
          <w:rFonts w:asciiTheme="majorHAnsi" w:hAnsiTheme="majorHAnsi" w:cstheme="majorHAnsi"/>
          <w:szCs w:val="28"/>
        </w:rPr>
        <w:t>Определены приказом заведу</w:t>
      </w:r>
      <w:r w:rsidR="00D74EEF">
        <w:rPr>
          <w:rFonts w:asciiTheme="majorHAnsi" w:hAnsiTheme="majorHAnsi" w:cstheme="majorHAnsi"/>
          <w:szCs w:val="28"/>
        </w:rPr>
        <w:t>ющего МБДОУ № 2 «Солнышко</w:t>
      </w:r>
      <w:r w:rsidR="00BE6C18" w:rsidRPr="00181158">
        <w:rPr>
          <w:rFonts w:asciiTheme="majorHAnsi" w:hAnsiTheme="majorHAnsi" w:cstheme="majorHAnsi"/>
          <w:szCs w:val="28"/>
        </w:rPr>
        <w:t xml:space="preserve">» </w:t>
      </w:r>
      <w:r w:rsidR="005D733A">
        <w:rPr>
          <w:rFonts w:asciiTheme="majorHAnsi" w:hAnsiTheme="majorHAnsi" w:cstheme="majorHAnsi"/>
          <w:szCs w:val="28"/>
        </w:rPr>
        <w:t xml:space="preserve">№ </w:t>
      </w:r>
      <w:r w:rsidR="00D74EEF">
        <w:rPr>
          <w:rFonts w:asciiTheme="majorHAnsi" w:hAnsiTheme="majorHAnsi" w:cstheme="majorHAnsi"/>
          <w:szCs w:val="28"/>
        </w:rPr>
        <w:t>05-ОД</w:t>
      </w:r>
      <w:r w:rsidR="005D733A">
        <w:rPr>
          <w:rFonts w:asciiTheme="majorHAnsi" w:hAnsiTheme="majorHAnsi" w:cstheme="majorHAnsi"/>
          <w:szCs w:val="28"/>
        </w:rPr>
        <w:t xml:space="preserve"> </w:t>
      </w:r>
      <w:r w:rsidR="00ED2D20" w:rsidRPr="00181158">
        <w:rPr>
          <w:rFonts w:asciiTheme="majorHAnsi" w:hAnsiTheme="majorHAnsi" w:cstheme="majorHAnsi"/>
          <w:szCs w:val="28"/>
        </w:rPr>
        <w:t xml:space="preserve">от </w:t>
      </w:r>
      <w:r w:rsidR="00D74EEF">
        <w:rPr>
          <w:rFonts w:asciiTheme="majorHAnsi" w:hAnsiTheme="majorHAnsi" w:cstheme="majorHAnsi"/>
          <w:szCs w:val="28"/>
        </w:rPr>
        <w:t>09</w:t>
      </w:r>
      <w:r w:rsidR="005D733A">
        <w:rPr>
          <w:rFonts w:asciiTheme="majorHAnsi" w:hAnsiTheme="majorHAnsi" w:cstheme="majorHAnsi"/>
          <w:szCs w:val="28"/>
        </w:rPr>
        <w:t>.01.202</w:t>
      </w:r>
      <w:r w:rsidR="001C42AF">
        <w:rPr>
          <w:rFonts w:asciiTheme="majorHAnsi" w:hAnsiTheme="majorHAnsi" w:cstheme="majorHAnsi"/>
          <w:szCs w:val="28"/>
        </w:rPr>
        <w:t>5</w:t>
      </w:r>
      <w:r w:rsidRPr="00181158">
        <w:rPr>
          <w:rFonts w:asciiTheme="majorHAnsi" w:hAnsiTheme="majorHAnsi" w:cstheme="majorHAnsi"/>
          <w:szCs w:val="28"/>
        </w:rPr>
        <w:t xml:space="preserve">г. </w:t>
      </w:r>
    </w:p>
    <w:p w:rsidR="00BE6C18" w:rsidRPr="00181158" w:rsidRDefault="0012246C" w:rsidP="001E66CC">
      <w:pPr>
        <w:spacing w:after="5" w:line="240" w:lineRule="auto"/>
        <w:ind w:left="-5"/>
        <w:rPr>
          <w:rFonts w:asciiTheme="majorHAnsi" w:hAnsiTheme="majorHAnsi" w:cstheme="majorHAnsi"/>
          <w:b/>
          <w:szCs w:val="28"/>
        </w:rPr>
      </w:pPr>
      <w:r w:rsidRPr="00181158">
        <w:rPr>
          <w:rFonts w:asciiTheme="majorHAnsi" w:hAnsiTheme="majorHAnsi" w:cstheme="majorHAnsi"/>
          <w:b/>
          <w:szCs w:val="28"/>
        </w:rPr>
        <w:t>Состав комиссии по проведению процедуры самообследования:</w:t>
      </w:r>
    </w:p>
    <w:p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rPr>
      </w:pPr>
      <w:r w:rsidRPr="00181158">
        <w:rPr>
          <w:rFonts w:asciiTheme="majorHAnsi" w:hAnsiTheme="majorHAnsi" w:cstheme="majorHAnsi"/>
          <w:color w:val="000000"/>
          <w:sz w:val="28"/>
          <w:szCs w:val="28"/>
          <w:bdr w:val="none" w:sz="0" w:space="0" w:color="auto" w:frame="1"/>
        </w:rPr>
        <w:t>Председате</w:t>
      </w:r>
      <w:r w:rsidR="00D74EEF">
        <w:rPr>
          <w:rFonts w:asciiTheme="majorHAnsi" w:hAnsiTheme="majorHAnsi" w:cstheme="majorHAnsi"/>
          <w:color w:val="000000"/>
          <w:sz w:val="28"/>
          <w:szCs w:val="28"/>
          <w:bdr w:val="none" w:sz="0" w:space="0" w:color="auto" w:frame="1"/>
        </w:rPr>
        <w:t>ль - заведующий Ж.А. Хакимова</w:t>
      </w:r>
    </w:p>
    <w:p w:rsidR="00BE6C18" w:rsidRPr="00181158" w:rsidRDefault="00BE6C18" w:rsidP="001E66CC">
      <w:pPr>
        <w:pStyle w:val="a4"/>
        <w:spacing w:before="0" w:beforeAutospacing="0" w:after="0" w:afterAutospacing="0"/>
        <w:jc w:val="both"/>
        <w:textAlignment w:val="baseline"/>
        <w:rPr>
          <w:rFonts w:asciiTheme="majorHAnsi" w:hAnsiTheme="majorHAnsi" w:cstheme="majorHAnsi"/>
          <w:color w:val="000000"/>
          <w:sz w:val="28"/>
          <w:szCs w:val="28"/>
          <w:bdr w:val="none" w:sz="0" w:space="0" w:color="auto" w:frame="1"/>
        </w:rPr>
      </w:pPr>
      <w:r w:rsidRPr="00181158">
        <w:rPr>
          <w:rFonts w:asciiTheme="majorHAnsi" w:hAnsiTheme="majorHAnsi" w:cstheme="majorHAnsi"/>
          <w:color w:val="000000"/>
          <w:sz w:val="28"/>
          <w:szCs w:val="28"/>
          <w:bdr w:val="none" w:sz="0" w:space="0" w:color="auto" w:frame="1"/>
        </w:rPr>
        <w:t>Члены комиссии:</w:t>
      </w:r>
    </w:p>
    <w:p w:rsidR="00BE6C18" w:rsidRPr="00181158" w:rsidRDefault="00D74EEF" w:rsidP="001E66CC">
      <w:pPr>
        <w:pStyle w:val="a4"/>
        <w:spacing w:before="0" w:beforeAutospacing="0" w:after="0" w:afterAutospacing="0"/>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bdr w:val="none" w:sz="0" w:space="0" w:color="auto" w:frame="1"/>
        </w:rPr>
        <w:t xml:space="preserve">- Старший воспитатель-А.И. </w:t>
      </w:r>
      <w:proofErr w:type="spellStart"/>
      <w:r>
        <w:rPr>
          <w:rFonts w:asciiTheme="majorHAnsi" w:hAnsiTheme="majorHAnsi" w:cstheme="majorHAnsi"/>
          <w:color w:val="000000"/>
          <w:sz w:val="28"/>
          <w:szCs w:val="28"/>
          <w:bdr w:val="none" w:sz="0" w:space="0" w:color="auto" w:frame="1"/>
        </w:rPr>
        <w:t>Илдарова</w:t>
      </w:r>
      <w:proofErr w:type="spellEnd"/>
      <w:r>
        <w:rPr>
          <w:rFonts w:asciiTheme="majorHAnsi" w:hAnsiTheme="majorHAnsi" w:cstheme="majorHAnsi"/>
          <w:color w:val="000000"/>
          <w:sz w:val="28"/>
          <w:szCs w:val="28"/>
          <w:bdr w:val="none" w:sz="0" w:space="0" w:color="auto" w:frame="1"/>
        </w:rPr>
        <w:t xml:space="preserve">            </w:t>
      </w:r>
    </w:p>
    <w:p w:rsidR="00BE6C18" w:rsidRPr="00181158" w:rsidRDefault="00D74EEF" w:rsidP="001E66CC">
      <w:pPr>
        <w:pStyle w:val="a4"/>
        <w:spacing w:before="0" w:beforeAutospacing="0" w:after="0" w:afterAutospacing="0"/>
        <w:jc w:val="both"/>
        <w:textAlignment w:val="baseline"/>
        <w:rPr>
          <w:rFonts w:asciiTheme="majorHAnsi" w:hAnsiTheme="majorHAnsi" w:cstheme="majorHAnsi"/>
          <w:color w:val="000000"/>
          <w:sz w:val="28"/>
          <w:szCs w:val="28"/>
          <w:bdr w:val="none" w:sz="0" w:space="0" w:color="auto" w:frame="1"/>
        </w:rPr>
      </w:pPr>
      <w:r>
        <w:rPr>
          <w:rFonts w:asciiTheme="majorHAnsi" w:hAnsiTheme="majorHAnsi" w:cstheme="majorHAnsi"/>
          <w:color w:val="000000"/>
          <w:sz w:val="28"/>
          <w:szCs w:val="28"/>
          <w:bdr w:val="none" w:sz="0" w:space="0" w:color="auto" w:frame="1"/>
        </w:rPr>
        <w:t xml:space="preserve">- завхоз по АХЧ – </w:t>
      </w:r>
      <w:proofErr w:type="spellStart"/>
      <w:r>
        <w:rPr>
          <w:rFonts w:asciiTheme="majorHAnsi" w:hAnsiTheme="majorHAnsi" w:cstheme="majorHAnsi"/>
          <w:color w:val="000000"/>
          <w:sz w:val="28"/>
          <w:szCs w:val="28"/>
          <w:bdr w:val="none" w:sz="0" w:space="0" w:color="auto" w:frame="1"/>
        </w:rPr>
        <w:t>Х.Ц.Наибов</w:t>
      </w:r>
      <w:proofErr w:type="spellEnd"/>
      <w:r>
        <w:rPr>
          <w:rFonts w:asciiTheme="majorHAnsi" w:hAnsiTheme="majorHAnsi" w:cstheme="majorHAnsi"/>
          <w:color w:val="000000"/>
          <w:sz w:val="28"/>
          <w:szCs w:val="28"/>
          <w:bdr w:val="none" w:sz="0" w:space="0" w:color="auto" w:frame="1"/>
        </w:rPr>
        <w:t>.</w:t>
      </w:r>
    </w:p>
    <w:p w:rsidR="00BE6C18" w:rsidRPr="00181158" w:rsidRDefault="00D74EEF" w:rsidP="001E66CC">
      <w:pPr>
        <w:pStyle w:val="a4"/>
        <w:spacing w:before="0" w:beforeAutospacing="0" w:after="0" w:afterAutospacing="0"/>
        <w:jc w:val="both"/>
        <w:textAlignment w:val="baseline"/>
        <w:rPr>
          <w:rFonts w:asciiTheme="majorHAnsi" w:hAnsiTheme="majorHAnsi" w:cstheme="majorHAnsi"/>
          <w:color w:val="000000"/>
          <w:sz w:val="28"/>
          <w:szCs w:val="28"/>
        </w:rPr>
      </w:pPr>
      <w:r>
        <w:rPr>
          <w:rFonts w:asciiTheme="majorHAnsi" w:hAnsiTheme="majorHAnsi" w:cstheme="majorHAnsi"/>
          <w:color w:val="000000"/>
          <w:sz w:val="28"/>
          <w:szCs w:val="28"/>
          <w:bdr w:val="none" w:sz="0" w:space="0" w:color="auto" w:frame="1"/>
        </w:rPr>
        <w:t xml:space="preserve">- медсестра – </w:t>
      </w:r>
      <w:proofErr w:type="spellStart"/>
      <w:r>
        <w:rPr>
          <w:rFonts w:asciiTheme="majorHAnsi" w:hAnsiTheme="majorHAnsi" w:cstheme="majorHAnsi"/>
          <w:color w:val="000000"/>
          <w:sz w:val="28"/>
          <w:szCs w:val="28"/>
          <w:bdr w:val="none" w:sz="0" w:space="0" w:color="auto" w:frame="1"/>
        </w:rPr>
        <w:t>М.Р.Хакимова</w:t>
      </w:r>
      <w:proofErr w:type="spellEnd"/>
      <w:r>
        <w:rPr>
          <w:rFonts w:asciiTheme="majorHAnsi" w:hAnsiTheme="majorHAnsi" w:cstheme="majorHAnsi"/>
          <w:color w:val="000000"/>
          <w:sz w:val="28"/>
          <w:szCs w:val="28"/>
          <w:bdr w:val="none" w:sz="0" w:space="0" w:color="auto" w:frame="1"/>
        </w:rPr>
        <w:t>.</w:t>
      </w:r>
    </w:p>
    <w:p w:rsidR="0055556E" w:rsidRPr="00181158" w:rsidRDefault="0012246C" w:rsidP="001E66CC">
      <w:pPr>
        <w:spacing w:line="240" w:lineRule="auto"/>
        <w:ind w:left="-5"/>
        <w:rPr>
          <w:rFonts w:asciiTheme="majorHAnsi" w:hAnsiTheme="majorHAnsi" w:cstheme="majorHAnsi"/>
          <w:b/>
          <w:szCs w:val="28"/>
        </w:rPr>
      </w:pPr>
      <w:r w:rsidRPr="00181158">
        <w:rPr>
          <w:rFonts w:asciiTheme="majorHAnsi" w:hAnsiTheme="majorHAnsi" w:cstheme="majorHAnsi"/>
          <w:b/>
          <w:szCs w:val="28"/>
        </w:rPr>
        <w:t>Цель пр</w:t>
      </w:r>
      <w:r w:rsidR="0055556E" w:rsidRPr="00181158">
        <w:rPr>
          <w:rFonts w:asciiTheme="majorHAnsi" w:hAnsiTheme="majorHAnsi" w:cstheme="majorHAnsi"/>
          <w:b/>
          <w:szCs w:val="28"/>
        </w:rPr>
        <w:t>оведения самообследования:</w:t>
      </w:r>
    </w:p>
    <w:p w:rsidR="00BE6C18"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t xml:space="preserve">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w:t>
      </w:r>
    </w:p>
    <w:p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b/>
          <w:bCs/>
          <w:szCs w:val="28"/>
        </w:rPr>
        <w:t>Задачи самообследования:</w:t>
      </w:r>
    </w:p>
    <w:p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t>-получение объективной информации о состоянии образовательного процесса в образовательной организации;</w:t>
      </w:r>
    </w:p>
    <w:p w:rsidR="0055556E" w:rsidRPr="00181158" w:rsidRDefault="0055556E" w:rsidP="001E66CC">
      <w:pPr>
        <w:spacing w:line="240" w:lineRule="auto"/>
        <w:rPr>
          <w:rFonts w:asciiTheme="majorHAnsi" w:hAnsiTheme="majorHAnsi" w:cstheme="majorHAnsi"/>
          <w:szCs w:val="28"/>
        </w:rPr>
      </w:pPr>
      <w:r w:rsidRPr="00181158">
        <w:rPr>
          <w:rFonts w:asciiTheme="majorHAnsi" w:hAnsiTheme="majorHAnsi" w:cstheme="majorHAnsi"/>
          <w:szCs w:val="28"/>
        </w:rPr>
        <w:lastRenderedPageBreak/>
        <w:t>-выявление положительных и отрицательных тенденций в образовательной деятельности;</w:t>
      </w:r>
    </w:p>
    <w:p w:rsidR="0055556E" w:rsidRPr="00181158" w:rsidRDefault="0055556E" w:rsidP="00BA5374">
      <w:pPr>
        <w:spacing w:after="0" w:line="240" w:lineRule="auto"/>
        <w:rPr>
          <w:rFonts w:asciiTheme="majorHAnsi" w:hAnsiTheme="majorHAnsi" w:cstheme="majorHAnsi"/>
          <w:szCs w:val="28"/>
        </w:rPr>
      </w:pPr>
      <w:r w:rsidRPr="00181158">
        <w:rPr>
          <w:rFonts w:asciiTheme="majorHAnsi" w:hAnsiTheme="majorHAnsi" w:cstheme="majorHAnsi"/>
          <w:szCs w:val="28"/>
        </w:rPr>
        <w:t>-установление причин возникновения проблем и поиск их устранения.</w:t>
      </w:r>
    </w:p>
    <w:p w:rsidR="00BE6C18" w:rsidRPr="00181158" w:rsidRDefault="001E66CC" w:rsidP="00F47D67">
      <w:pPr>
        <w:pStyle w:val="a4"/>
        <w:spacing w:before="0" w:beforeAutospacing="0" w:after="0" w:afterAutospacing="0"/>
        <w:jc w:val="both"/>
        <w:rPr>
          <w:rFonts w:asciiTheme="majorHAnsi" w:hAnsiTheme="majorHAnsi" w:cstheme="majorHAnsi"/>
          <w:sz w:val="28"/>
          <w:szCs w:val="28"/>
        </w:rPr>
      </w:pPr>
      <w:r>
        <w:rPr>
          <w:rFonts w:asciiTheme="majorHAnsi" w:hAnsiTheme="majorHAnsi" w:cstheme="majorHAnsi"/>
          <w:sz w:val="28"/>
          <w:szCs w:val="28"/>
        </w:rPr>
        <w:t xml:space="preserve">      </w:t>
      </w:r>
      <w:r w:rsidR="0055556E" w:rsidRPr="00181158">
        <w:rPr>
          <w:rFonts w:asciiTheme="majorHAnsi" w:hAnsiTheme="majorHAnsi" w:cstheme="majorHAnsi"/>
          <w:sz w:val="28"/>
          <w:szCs w:val="28"/>
        </w:rPr>
        <w:t xml:space="preserve">Самообследование включает в себя аналитическую часть и результаты </w:t>
      </w:r>
      <w:r w:rsidR="005D733A">
        <w:rPr>
          <w:rFonts w:asciiTheme="majorHAnsi" w:hAnsiTheme="majorHAnsi" w:cstheme="majorHAnsi"/>
          <w:sz w:val="28"/>
          <w:szCs w:val="28"/>
        </w:rPr>
        <w:t>анализа деятельности ДОУ за 202</w:t>
      </w:r>
      <w:r w:rsidR="00D8790D">
        <w:rPr>
          <w:rFonts w:asciiTheme="majorHAnsi" w:hAnsiTheme="majorHAnsi" w:cstheme="majorHAnsi"/>
          <w:sz w:val="28"/>
          <w:szCs w:val="28"/>
        </w:rPr>
        <w:t>4</w:t>
      </w:r>
      <w:r w:rsidR="0055556E" w:rsidRPr="00181158">
        <w:rPr>
          <w:rFonts w:asciiTheme="majorHAnsi" w:hAnsiTheme="majorHAnsi" w:cstheme="majorHAnsi"/>
          <w:sz w:val="28"/>
          <w:szCs w:val="28"/>
        </w:rPr>
        <w:t xml:space="preserve"> год.</w:t>
      </w:r>
    </w:p>
    <w:p w:rsidR="00602877" w:rsidRPr="00181158" w:rsidRDefault="00ED2D20" w:rsidP="001E66CC">
      <w:pPr>
        <w:spacing w:line="240" w:lineRule="auto"/>
        <w:ind w:left="-5"/>
        <w:rPr>
          <w:rFonts w:asciiTheme="majorHAnsi" w:hAnsiTheme="majorHAnsi" w:cstheme="majorHAnsi"/>
          <w:szCs w:val="28"/>
        </w:rPr>
      </w:pPr>
      <w:r w:rsidRPr="00181158">
        <w:rPr>
          <w:rFonts w:asciiTheme="majorHAnsi" w:hAnsiTheme="majorHAnsi" w:cstheme="majorHAnsi"/>
          <w:szCs w:val="28"/>
        </w:rPr>
        <w:t xml:space="preserve">       </w:t>
      </w:r>
      <w:r w:rsidR="0012246C" w:rsidRPr="00181158">
        <w:rPr>
          <w:rFonts w:asciiTheme="majorHAnsi" w:hAnsiTheme="majorHAnsi" w:cstheme="majorHAnsi"/>
          <w:szCs w:val="28"/>
        </w:rPr>
        <w:t>В процессе самообследования проводилась оценка:</w:t>
      </w:r>
    </w:p>
    <w:p w:rsidR="0012246C" w:rsidRPr="00181158" w:rsidRDefault="00602877"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образовательной деятельности,</w:t>
      </w:r>
      <w:r w:rsidR="0012246C" w:rsidRPr="00181158">
        <w:rPr>
          <w:rFonts w:asciiTheme="majorHAnsi" w:hAnsiTheme="majorHAnsi" w:cstheme="majorHAnsi"/>
          <w:szCs w:val="28"/>
        </w:rPr>
        <w:t xml:space="preserve"> </w:t>
      </w:r>
    </w:p>
    <w:p w:rsidR="0012246C" w:rsidRPr="00181158" w:rsidRDefault="0012246C"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системы управления</w:t>
      </w:r>
      <w:r w:rsidR="00BE6C18" w:rsidRPr="00181158">
        <w:rPr>
          <w:rFonts w:asciiTheme="majorHAnsi" w:hAnsiTheme="majorHAnsi" w:cstheme="majorHAnsi"/>
          <w:szCs w:val="28"/>
        </w:rPr>
        <w:t xml:space="preserve"> ДОУ</w:t>
      </w:r>
      <w:r w:rsidRPr="00181158">
        <w:rPr>
          <w:rFonts w:asciiTheme="majorHAnsi" w:hAnsiTheme="majorHAnsi" w:cstheme="majorHAnsi"/>
          <w:szCs w:val="28"/>
        </w:rPr>
        <w:t xml:space="preserve">,   </w:t>
      </w:r>
    </w:p>
    <w:p w:rsidR="0012246C" w:rsidRPr="00181158" w:rsidRDefault="0012246C" w:rsidP="001E66CC">
      <w:pPr>
        <w:numPr>
          <w:ilvl w:val="0"/>
          <w:numId w:val="1"/>
        </w:numPr>
        <w:spacing w:line="240" w:lineRule="auto"/>
        <w:ind w:hanging="163"/>
        <w:rPr>
          <w:rFonts w:asciiTheme="majorHAnsi" w:hAnsiTheme="majorHAnsi" w:cstheme="majorHAnsi"/>
          <w:szCs w:val="28"/>
        </w:rPr>
      </w:pPr>
      <w:r w:rsidRPr="00181158">
        <w:rPr>
          <w:rFonts w:asciiTheme="majorHAnsi" w:hAnsiTheme="majorHAnsi" w:cstheme="majorHAnsi"/>
          <w:szCs w:val="28"/>
        </w:rPr>
        <w:t xml:space="preserve">организации образовательного процесса,    </w:t>
      </w:r>
    </w:p>
    <w:p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качества </w:t>
      </w:r>
      <w:r w:rsidRPr="00181158">
        <w:rPr>
          <w:rFonts w:asciiTheme="majorHAnsi" w:hAnsiTheme="majorHAnsi" w:cstheme="majorHAnsi"/>
          <w:szCs w:val="28"/>
        </w:rPr>
        <w:tab/>
        <w:t xml:space="preserve">кадрового обеспечения, </w:t>
      </w:r>
    </w:p>
    <w:p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w:t>
      </w:r>
      <w:r w:rsidR="0012246C" w:rsidRPr="00181158">
        <w:rPr>
          <w:rFonts w:asciiTheme="majorHAnsi" w:hAnsiTheme="majorHAnsi" w:cstheme="majorHAnsi"/>
          <w:szCs w:val="28"/>
        </w:rPr>
        <w:t>учебно-методического</w:t>
      </w:r>
      <w:r w:rsidRPr="00181158">
        <w:rPr>
          <w:rFonts w:asciiTheme="majorHAnsi" w:hAnsiTheme="majorHAnsi" w:cstheme="majorHAnsi"/>
          <w:szCs w:val="28"/>
        </w:rPr>
        <w:t xml:space="preserve"> обеспечения</w:t>
      </w:r>
      <w:r w:rsidR="0012246C" w:rsidRPr="00181158">
        <w:rPr>
          <w:rFonts w:asciiTheme="majorHAnsi" w:hAnsiTheme="majorHAnsi" w:cstheme="majorHAnsi"/>
          <w:szCs w:val="28"/>
        </w:rPr>
        <w:t xml:space="preserve">, </w:t>
      </w:r>
    </w:p>
    <w:p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w:t>
      </w:r>
      <w:r w:rsidR="0012246C" w:rsidRPr="00181158">
        <w:rPr>
          <w:rFonts w:asciiTheme="majorHAnsi" w:hAnsiTheme="majorHAnsi" w:cstheme="majorHAnsi"/>
          <w:szCs w:val="28"/>
        </w:rPr>
        <w:t xml:space="preserve">библиотечно-информационного обеспечения, </w:t>
      </w:r>
    </w:p>
    <w:p w:rsidR="00BE6C18" w:rsidRPr="00181158" w:rsidRDefault="00BE6C18"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материально-технической базы, </w:t>
      </w:r>
    </w:p>
    <w:p w:rsidR="0012246C" w:rsidRPr="00181158" w:rsidRDefault="0012246C" w:rsidP="001E66CC">
      <w:pPr>
        <w:tabs>
          <w:tab w:val="center" w:pos="2517"/>
          <w:tab w:val="center" w:pos="5300"/>
          <w:tab w:val="center" w:pos="8259"/>
        </w:tabs>
        <w:spacing w:line="240" w:lineRule="auto"/>
        <w:ind w:left="-15" w:firstLine="0"/>
        <w:rPr>
          <w:rFonts w:asciiTheme="majorHAnsi" w:hAnsiTheme="majorHAnsi" w:cstheme="majorHAnsi"/>
          <w:szCs w:val="28"/>
        </w:rPr>
      </w:pPr>
      <w:r w:rsidRPr="00181158">
        <w:rPr>
          <w:rFonts w:asciiTheme="majorHAnsi" w:hAnsiTheme="majorHAnsi" w:cstheme="majorHAnsi"/>
          <w:szCs w:val="28"/>
        </w:rPr>
        <w:t xml:space="preserve">- функционирования внутренней системы оценки качества образования, анализ показателей деятельности ДОУ.  </w:t>
      </w:r>
    </w:p>
    <w:p w:rsidR="0012246C" w:rsidRPr="00181158" w:rsidRDefault="0012246C" w:rsidP="001E66CC">
      <w:pPr>
        <w:spacing w:after="27" w:line="240" w:lineRule="auto"/>
        <w:ind w:left="0" w:firstLine="0"/>
        <w:jc w:val="center"/>
        <w:rPr>
          <w:rFonts w:asciiTheme="majorHAnsi" w:hAnsiTheme="majorHAnsi" w:cstheme="majorHAnsi"/>
          <w:szCs w:val="28"/>
        </w:rPr>
      </w:pPr>
      <w:r w:rsidRPr="00181158">
        <w:rPr>
          <w:rFonts w:asciiTheme="majorHAnsi" w:hAnsiTheme="majorHAnsi" w:cstheme="majorHAnsi"/>
          <w:b/>
          <w:szCs w:val="28"/>
        </w:rPr>
        <w:t>Аналитическая часть</w:t>
      </w:r>
    </w:p>
    <w:p w:rsidR="00D74EEF" w:rsidRPr="00D74EEF" w:rsidRDefault="00D74EEF" w:rsidP="00D74EEF">
      <w:pPr>
        <w:widowControl w:val="0"/>
        <w:autoSpaceDN w:val="0"/>
        <w:spacing w:after="0" w:line="240" w:lineRule="auto"/>
        <w:ind w:left="0" w:firstLine="0"/>
        <w:textAlignment w:val="baseline"/>
        <w:rPr>
          <w:rFonts w:eastAsia="Arial Unicode MS"/>
          <w:i/>
          <w:color w:val="auto"/>
          <w:kern w:val="3"/>
          <w:szCs w:val="28"/>
        </w:rPr>
      </w:pPr>
      <w:bookmarkStart w:id="0" w:name="_Hlk191478433"/>
      <w:bookmarkStart w:id="1" w:name="_Hlk191559963"/>
      <w:r w:rsidRPr="00D74EEF">
        <w:rPr>
          <w:rFonts w:eastAsia="Arial Unicode MS"/>
          <w:i/>
          <w:color w:val="auto"/>
          <w:kern w:val="3"/>
          <w:szCs w:val="28"/>
        </w:rPr>
        <w:t>Общие сведения об учреждении</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b/>
          <w:color w:val="auto"/>
          <w:kern w:val="3"/>
          <w:szCs w:val="28"/>
          <w:lang w:eastAsia="en-US"/>
        </w:rPr>
      </w:pPr>
      <w:r w:rsidRPr="00D74EEF">
        <w:rPr>
          <w:rFonts w:eastAsia="Arial Unicode MS"/>
          <w:color w:val="auto"/>
          <w:kern w:val="3"/>
          <w:szCs w:val="28"/>
        </w:rPr>
        <w:t xml:space="preserve"> </w:t>
      </w:r>
      <w:r w:rsidRPr="00D74EEF">
        <w:rPr>
          <w:rFonts w:asciiTheme="majorHAnsi" w:eastAsia="Arial Unicode MS" w:hAnsiTheme="majorHAnsi" w:cstheme="majorHAnsi"/>
          <w:b/>
          <w:color w:val="auto"/>
          <w:kern w:val="3"/>
          <w:szCs w:val="28"/>
          <w:lang w:eastAsia="en-US"/>
        </w:rPr>
        <w:t xml:space="preserve">Полное наименование общеобразовательного учреждения в соответствии с Уставом: </w:t>
      </w:r>
      <w:r w:rsidRPr="00D74EEF">
        <w:rPr>
          <w:rFonts w:asciiTheme="majorHAnsi" w:eastAsia="Arial Unicode MS" w:hAnsiTheme="majorHAnsi" w:cstheme="majorHAnsi"/>
          <w:color w:val="auto"/>
          <w:kern w:val="3"/>
          <w:szCs w:val="28"/>
          <w:lang w:eastAsia="en-US"/>
        </w:rPr>
        <w:t>Муниципальное бюджетное дошкольное образовательное учреждение «Детский сад № 2 «Солнышко» с. Ножай-Юрт».</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b/>
          <w:color w:val="auto"/>
          <w:kern w:val="3"/>
          <w:szCs w:val="28"/>
          <w:lang w:eastAsia="en-US"/>
        </w:rPr>
        <w:t xml:space="preserve">Сокращенное наименование Учреждения: </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color w:val="auto"/>
          <w:kern w:val="3"/>
          <w:szCs w:val="28"/>
          <w:lang w:eastAsia="en-US"/>
        </w:rPr>
        <w:t>МБДОУ «Детский сад №2 «Солнышко»</w:t>
      </w:r>
      <w:r w:rsidRPr="00D74EEF">
        <w:rPr>
          <w:rFonts w:asciiTheme="majorHAnsi" w:eastAsia="Arial Unicode MS" w:hAnsiTheme="majorHAnsi" w:cstheme="majorHAnsi"/>
          <w:b/>
          <w:color w:val="auto"/>
          <w:kern w:val="3"/>
          <w:szCs w:val="28"/>
          <w:lang w:eastAsia="en-US"/>
        </w:rPr>
        <w:t xml:space="preserve"> </w:t>
      </w:r>
      <w:r w:rsidRPr="00D74EEF">
        <w:rPr>
          <w:rFonts w:asciiTheme="majorHAnsi" w:eastAsia="Arial Unicode MS" w:hAnsiTheme="majorHAnsi" w:cstheme="majorHAnsi"/>
          <w:color w:val="auto"/>
          <w:kern w:val="3"/>
          <w:szCs w:val="28"/>
          <w:lang w:eastAsia="en-US"/>
        </w:rPr>
        <w:t>с. Ножай-Юрт</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Полное наименование</w:t>
      </w:r>
      <w:r w:rsidRPr="00D74EEF">
        <w:rPr>
          <w:rFonts w:eastAsia="Calibri"/>
          <w:color w:val="auto"/>
          <w:szCs w:val="28"/>
          <w:lang w:eastAsia="en-US"/>
        </w:rPr>
        <w:t xml:space="preserve"> -  Муниципальное бюджетное дошкольное образовательное учреждение «Детский сад № 2 «Солнышко» с. Ножай-Юрт.</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Сокращённое наименование</w:t>
      </w:r>
      <w:r w:rsidRPr="00D74EEF">
        <w:rPr>
          <w:rFonts w:eastAsia="Calibri"/>
          <w:color w:val="auto"/>
          <w:szCs w:val="28"/>
          <w:lang w:eastAsia="en-US"/>
        </w:rPr>
        <w:t xml:space="preserve"> - МБДОУ «Детский сад №2 «</w:t>
      </w:r>
      <w:proofErr w:type="gramStart"/>
      <w:r w:rsidRPr="00D74EEF">
        <w:rPr>
          <w:rFonts w:eastAsia="Calibri"/>
          <w:color w:val="auto"/>
          <w:szCs w:val="28"/>
          <w:lang w:eastAsia="en-US"/>
        </w:rPr>
        <w:t xml:space="preserve">Солнышко»   </w:t>
      </w:r>
      <w:proofErr w:type="gramEnd"/>
      <w:r w:rsidRPr="00D74EEF">
        <w:rPr>
          <w:rFonts w:eastAsia="Calibri"/>
          <w:color w:val="auto"/>
          <w:szCs w:val="28"/>
          <w:lang w:eastAsia="en-US"/>
        </w:rPr>
        <w:t xml:space="preserve">                                                                             с. Ножай-Юрт».</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Юридический адрес</w:t>
      </w:r>
      <w:r w:rsidRPr="00D74EEF">
        <w:rPr>
          <w:rFonts w:eastAsia="Calibri"/>
          <w:color w:val="auto"/>
          <w:szCs w:val="28"/>
          <w:lang w:eastAsia="en-US"/>
        </w:rPr>
        <w:t xml:space="preserve"> Учреждения соответствует его местонахождению -                                          366241, </w:t>
      </w:r>
      <w:proofErr w:type="spellStart"/>
      <w:r w:rsidRPr="00D74EEF">
        <w:rPr>
          <w:rFonts w:eastAsia="Calibri"/>
          <w:color w:val="auto"/>
          <w:szCs w:val="28"/>
          <w:lang w:eastAsia="en-US"/>
        </w:rPr>
        <w:t>с.Ножай</w:t>
      </w:r>
      <w:proofErr w:type="spellEnd"/>
      <w:r w:rsidRPr="00D74EEF">
        <w:rPr>
          <w:rFonts w:eastAsia="Calibri"/>
          <w:color w:val="auto"/>
          <w:szCs w:val="28"/>
          <w:lang w:eastAsia="en-US"/>
        </w:rPr>
        <w:t>-Юрт Ножай-</w:t>
      </w:r>
      <w:proofErr w:type="spellStart"/>
      <w:r w:rsidRPr="00D74EEF">
        <w:rPr>
          <w:rFonts w:eastAsia="Calibri"/>
          <w:color w:val="auto"/>
          <w:szCs w:val="28"/>
          <w:lang w:eastAsia="en-US"/>
        </w:rPr>
        <w:t>Юртовский</w:t>
      </w:r>
      <w:proofErr w:type="spellEnd"/>
      <w:r w:rsidRPr="00D74EEF">
        <w:rPr>
          <w:rFonts w:eastAsia="Calibri"/>
          <w:color w:val="auto"/>
          <w:szCs w:val="28"/>
          <w:lang w:eastAsia="en-US"/>
        </w:rPr>
        <w:t xml:space="preserve"> район ул. </w:t>
      </w:r>
      <w:proofErr w:type="spellStart"/>
      <w:r w:rsidRPr="00D74EEF">
        <w:rPr>
          <w:rFonts w:eastAsia="Calibri"/>
          <w:color w:val="auto"/>
          <w:szCs w:val="28"/>
          <w:lang w:eastAsia="en-US"/>
        </w:rPr>
        <w:t>Б.Таймиева</w:t>
      </w:r>
      <w:proofErr w:type="spellEnd"/>
      <w:r w:rsidRPr="00D74EEF">
        <w:rPr>
          <w:rFonts w:eastAsia="Calibri"/>
          <w:color w:val="auto"/>
          <w:szCs w:val="28"/>
          <w:lang w:eastAsia="en-US"/>
        </w:rPr>
        <w:t xml:space="preserve"> 46.</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Телефон</w:t>
      </w:r>
      <w:r w:rsidRPr="00D74EEF">
        <w:rPr>
          <w:rFonts w:eastAsia="Calibri"/>
          <w:color w:val="auto"/>
          <w:szCs w:val="28"/>
          <w:lang w:eastAsia="en-US"/>
        </w:rPr>
        <w:t xml:space="preserve"> – 8 928-735-92-35</w:t>
      </w:r>
    </w:p>
    <w:p w:rsidR="00D74EEF" w:rsidRPr="00B45FD4" w:rsidRDefault="00D74EEF" w:rsidP="00D74EEF">
      <w:pPr>
        <w:spacing w:after="0" w:line="240" w:lineRule="auto"/>
        <w:ind w:left="0" w:firstLine="0"/>
        <w:jc w:val="left"/>
        <w:rPr>
          <w:rFonts w:eastAsia="Calibri"/>
          <w:color w:val="auto"/>
          <w:szCs w:val="28"/>
          <w:lang w:val="en-US" w:eastAsia="en-US"/>
        </w:rPr>
      </w:pPr>
      <w:proofErr w:type="gramStart"/>
      <w:r w:rsidRPr="00D74EEF">
        <w:rPr>
          <w:rFonts w:eastAsia="Calibri"/>
          <w:b/>
          <w:color w:val="auto"/>
          <w:szCs w:val="28"/>
          <w:u w:val="single"/>
          <w:lang w:val="en-US" w:eastAsia="en-US"/>
        </w:rPr>
        <w:t>e</w:t>
      </w:r>
      <w:r w:rsidRPr="00B45FD4">
        <w:rPr>
          <w:rFonts w:eastAsia="Calibri"/>
          <w:b/>
          <w:color w:val="auto"/>
          <w:szCs w:val="28"/>
          <w:u w:val="single"/>
          <w:lang w:val="en-US" w:eastAsia="en-US"/>
        </w:rPr>
        <w:t>-</w:t>
      </w:r>
      <w:r w:rsidRPr="00D74EEF">
        <w:rPr>
          <w:rFonts w:eastAsia="Calibri"/>
          <w:b/>
          <w:color w:val="auto"/>
          <w:szCs w:val="28"/>
          <w:u w:val="single"/>
          <w:lang w:val="en-US" w:eastAsia="en-US"/>
        </w:rPr>
        <w:t>mail</w:t>
      </w:r>
      <w:proofErr w:type="gramEnd"/>
      <w:r w:rsidRPr="00B45FD4">
        <w:rPr>
          <w:rFonts w:eastAsia="Calibri"/>
          <w:color w:val="auto"/>
          <w:szCs w:val="28"/>
          <w:lang w:val="en-US" w:eastAsia="en-US"/>
        </w:rPr>
        <w:t xml:space="preserve"> – </w:t>
      </w:r>
      <w:r w:rsidRPr="00D74EEF">
        <w:rPr>
          <w:rFonts w:eastAsia="Calibri"/>
          <w:color w:val="auto"/>
          <w:szCs w:val="28"/>
          <w:lang w:val="en-US" w:eastAsia="en-US"/>
        </w:rPr>
        <w:t>hakimova</w:t>
      </w:r>
      <w:r w:rsidRPr="00B45FD4">
        <w:rPr>
          <w:rFonts w:eastAsia="Calibri"/>
          <w:color w:val="auto"/>
          <w:szCs w:val="28"/>
          <w:lang w:val="en-US" w:eastAsia="en-US"/>
        </w:rPr>
        <w:t>1279@</w:t>
      </w:r>
      <w:r w:rsidRPr="00D74EEF">
        <w:rPr>
          <w:rFonts w:eastAsia="Calibri"/>
          <w:color w:val="auto"/>
          <w:szCs w:val="28"/>
          <w:lang w:val="en-US" w:eastAsia="en-US"/>
        </w:rPr>
        <w:t>mail</w:t>
      </w:r>
      <w:r w:rsidRPr="00B45FD4">
        <w:rPr>
          <w:rFonts w:eastAsia="Calibri"/>
          <w:color w:val="auto"/>
          <w:szCs w:val="28"/>
          <w:lang w:val="en-US" w:eastAsia="en-US"/>
        </w:rPr>
        <w:t>.</w:t>
      </w:r>
      <w:r w:rsidRPr="00D74EEF">
        <w:rPr>
          <w:rFonts w:eastAsia="Calibri"/>
          <w:color w:val="auto"/>
          <w:szCs w:val="28"/>
          <w:lang w:val="en-US" w:eastAsia="en-US"/>
        </w:rPr>
        <w:t>ru</w:t>
      </w:r>
    </w:p>
    <w:p w:rsidR="00D74EEF" w:rsidRPr="00B45FD4" w:rsidRDefault="00D74EEF" w:rsidP="00D74EEF">
      <w:pPr>
        <w:spacing w:after="0" w:line="240" w:lineRule="auto"/>
        <w:ind w:left="0" w:firstLine="0"/>
        <w:rPr>
          <w:rFonts w:eastAsia="Calibri"/>
          <w:bCs/>
          <w:color w:val="auto"/>
          <w:szCs w:val="28"/>
          <w:lang w:val="en-US" w:eastAsia="en-US"/>
        </w:rPr>
      </w:pPr>
      <w:proofErr w:type="gramStart"/>
      <w:r w:rsidRPr="00D74EEF">
        <w:rPr>
          <w:rFonts w:eastAsia="Calibri"/>
          <w:b/>
          <w:color w:val="auto"/>
          <w:szCs w:val="28"/>
          <w:u w:val="single"/>
          <w:lang w:eastAsia="en-US"/>
        </w:rPr>
        <w:t>сайт</w:t>
      </w:r>
      <w:proofErr w:type="gramEnd"/>
      <w:r w:rsidRPr="00B45FD4">
        <w:rPr>
          <w:rFonts w:eastAsia="Calibri"/>
          <w:b/>
          <w:color w:val="auto"/>
          <w:szCs w:val="28"/>
          <w:u w:val="single"/>
          <w:lang w:val="en-US" w:eastAsia="en-US"/>
        </w:rPr>
        <w:t xml:space="preserve"> </w:t>
      </w:r>
      <w:r w:rsidRPr="00B45FD4">
        <w:rPr>
          <w:rFonts w:eastAsia="Calibri"/>
          <w:color w:val="auto"/>
          <w:szCs w:val="28"/>
          <w:lang w:val="en-US" w:eastAsia="en-US"/>
        </w:rPr>
        <w:t xml:space="preserve">  –  </w:t>
      </w:r>
      <w:r w:rsidRPr="00D74EEF">
        <w:rPr>
          <w:rFonts w:eastAsia="Calibri"/>
          <w:bCs/>
          <w:color w:val="auto"/>
          <w:szCs w:val="28"/>
          <w:lang w:val="en-US" w:eastAsia="en-US"/>
        </w:rPr>
        <w:t>https</w:t>
      </w:r>
      <w:r w:rsidRPr="00B45FD4">
        <w:rPr>
          <w:rFonts w:eastAsia="Calibri"/>
          <w:bCs/>
          <w:color w:val="auto"/>
          <w:szCs w:val="28"/>
          <w:lang w:val="en-US" w:eastAsia="en-US"/>
        </w:rPr>
        <w:t>://</w:t>
      </w:r>
      <w:r w:rsidRPr="00D74EEF">
        <w:rPr>
          <w:rFonts w:eastAsia="Calibri"/>
          <w:bCs/>
          <w:color w:val="auto"/>
          <w:szCs w:val="28"/>
          <w:lang w:val="en-US" w:eastAsia="en-US"/>
        </w:rPr>
        <w:t>solnihka</w:t>
      </w:r>
      <w:r w:rsidRPr="00B45FD4">
        <w:rPr>
          <w:rFonts w:eastAsia="Calibri"/>
          <w:bCs/>
          <w:color w:val="auto"/>
          <w:szCs w:val="28"/>
          <w:lang w:val="en-US" w:eastAsia="en-US"/>
        </w:rPr>
        <w:t>2.</w:t>
      </w:r>
      <w:r w:rsidRPr="00D74EEF">
        <w:rPr>
          <w:rFonts w:eastAsia="Calibri"/>
          <w:bCs/>
          <w:color w:val="auto"/>
          <w:szCs w:val="28"/>
          <w:lang w:val="en-US" w:eastAsia="en-US"/>
        </w:rPr>
        <w:t>do</w:t>
      </w:r>
      <w:r w:rsidRPr="00B45FD4">
        <w:rPr>
          <w:rFonts w:eastAsia="Calibri"/>
          <w:bCs/>
          <w:color w:val="auto"/>
          <w:szCs w:val="28"/>
          <w:lang w:val="en-US" w:eastAsia="en-US"/>
        </w:rPr>
        <w:t>95.</w:t>
      </w:r>
      <w:r w:rsidRPr="00D74EEF">
        <w:rPr>
          <w:rFonts w:eastAsia="Calibri"/>
          <w:bCs/>
          <w:color w:val="auto"/>
          <w:szCs w:val="28"/>
          <w:lang w:val="en-US" w:eastAsia="en-US"/>
        </w:rPr>
        <w:t>ru</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color w:val="auto"/>
          <w:szCs w:val="28"/>
          <w:lang w:eastAsia="en-US"/>
        </w:rPr>
        <w:t>Учреждение не является коммерческой организацией.</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Организационно - правовая форма</w:t>
      </w:r>
      <w:r w:rsidRPr="00D74EEF">
        <w:rPr>
          <w:rFonts w:eastAsia="Calibri"/>
          <w:color w:val="auto"/>
          <w:szCs w:val="28"/>
          <w:lang w:eastAsia="en-US"/>
        </w:rPr>
        <w:t xml:space="preserve"> – муниципальное бюджетное дошкольное образовательное учреждение.</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Тип</w:t>
      </w:r>
      <w:r w:rsidRPr="00D74EEF">
        <w:rPr>
          <w:rFonts w:eastAsia="Calibri"/>
          <w:color w:val="auto"/>
          <w:szCs w:val="28"/>
          <w:u w:val="single"/>
          <w:lang w:eastAsia="en-US"/>
        </w:rPr>
        <w:t xml:space="preserve"> </w:t>
      </w:r>
      <w:r w:rsidRPr="00D74EEF">
        <w:rPr>
          <w:rFonts w:eastAsia="Calibri"/>
          <w:color w:val="auto"/>
          <w:szCs w:val="28"/>
          <w:lang w:eastAsia="en-US"/>
        </w:rPr>
        <w:t>–муниципальное бюджетное дошкольное образовательное учреждение.</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b/>
          <w:color w:val="auto"/>
          <w:szCs w:val="28"/>
          <w:u w:val="single"/>
          <w:lang w:eastAsia="en-US"/>
        </w:rPr>
        <w:t>Вид</w:t>
      </w:r>
      <w:r w:rsidRPr="00D74EEF">
        <w:rPr>
          <w:rFonts w:eastAsia="Calibri"/>
          <w:color w:val="auto"/>
          <w:szCs w:val="28"/>
          <w:lang w:eastAsia="en-US"/>
        </w:rPr>
        <w:t xml:space="preserve"> – детский сад общего вида.</w:t>
      </w:r>
    </w:p>
    <w:p w:rsidR="00D74EEF" w:rsidRPr="00D74EEF" w:rsidRDefault="00D74EEF" w:rsidP="00D74EEF">
      <w:pPr>
        <w:widowControl w:val="0"/>
        <w:autoSpaceDE w:val="0"/>
        <w:autoSpaceDN w:val="0"/>
        <w:adjustRightInd w:val="0"/>
        <w:spacing w:after="0" w:line="240" w:lineRule="auto"/>
        <w:ind w:left="0" w:firstLine="0"/>
        <w:jc w:val="left"/>
        <w:rPr>
          <w:color w:val="auto"/>
          <w:szCs w:val="28"/>
        </w:rPr>
      </w:pPr>
      <w:r w:rsidRPr="00D74EEF">
        <w:rPr>
          <w:rFonts w:eastAsia="Calibri"/>
          <w:b/>
          <w:color w:val="auto"/>
          <w:szCs w:val="28"/>
          <w:u w:val="single"/>
          <w:lang w:eastAsia="en-US"/>
        </w:rPr>
        <w:t>Учредителем является</w:t>
      </w:r>
      <w:r w:rsidRPr="00D74EEF">
        <w:rPr>
          <w:rFonts w:eastAsia="Calibri"/>
          <w:color w:val="auto"/>
          <w:szCs w:val="28"/>
          <w:lang w:eastAsia="en-US"/>
        </w:rPr>
        <w:t xml:space="preserve"> – </w:t>
      </w:r>
      <w:r w:rsidRPr="00D74EEF">
        <w:rPr>
          <w:color w:val="auto"/>
          <w:szCs w:val="28"/>
        </w:rPr>
        <w:t>МУ «ОДУ Ножай-</w:t>
      </w:r>
      <w:proofErr w:type="spellStart"/>
      <w:r w:rsidRPr="00D74EEF">
        <w:rPr>
          <w:color w:val="auto"/>
          <w:szCs w:val="28"/>
        </w:rPr>
        <w:t>Юртовского</w:t>
      </w:r>
      <w:proofErr w:type="spellEnd"/>
      <w:r w:rsidRPr="00D74EEF">
        <w:rPr>
          <w:color w:val="auto"/>
          <w:szCs w:val="28"/>
        </w:rPr>
        <w:t xml:space="preserve"> района»</w:t>
      </w:r>
    </w:p>
    <w:p w:rsidR="00D74EEF" w:rsidRPr="00D74EEF" w:rsidRDefault="00D74EEF" w:rsidP="00D74EEF">
      <w:pPr>
        <w:widowControl w:val="0"/>
        <w:autoSpaceDN w:val="0"/>
        <w:spacing w:after="0" w:line="240" w:lineRule="auto"/>
        <w:ind w:left="0" w:firstLine="0"/>
        <w:jc w:val="left"/>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color w:val="auto"/>
          <w:kern w:val="3"/>
          <w:szCs w:val="28"/>
          <w:lang w:eastAsia="en-US"/>
        </w:rPr>
        <w:t>На сайте учреждения представлены официальные документы, информация об учреждении. Учреждение является некоммерческой организацией.</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b/>
          <w:color w:val="auto"/>
          <w:kern w:val="3"/>
          <w:szCs w:val="28"/>
          <w:lang w:eastAsia="en-US"/>
        </w:rPr>
        <w:t>Должность руководителя:</w:t>
      </w:r>
      <w:r w:rsidRPr="00D74EEF">
        <w:rPr>
          <w:rFonts w:asciiTheme="majorHAnsi" w:eastAsia="Arial Unicode MS" w:hAnsiTheme="majorHAnsi" w:cstheme="majorHAnsi"/>
          <w:color w:val="auto"/>
          <w:kern w:val="3"/>
          <w:szCs w:val="28"/>
          <w:lang w:eastAsia="en-US"/>
        </w:rPr>
        <w:t xml:space="preserve"> Заведующий</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b/>
          <w:color w:val="auto"/>
          <w:kern w:val="3"/>
          <w:szCs w:val="28"/>
          <w:lang w:eastAsia="en-US"/>
        </w:rPr>
      </w:pPr>
      <w:r w:rsidRPr="00D74EEF">
        <w:rPr>
          <w:rFonts w:asciiTheme="majorHAnsi" w:eastAsia="Arial Unicode MS" w:hAnsiTheme="majorHAnsi" w:cstheme="majorHAnsi"/>
          <w:b/>
          <w:color w:val="auto"/>
          <w:kern w:val="3"/>
          <w:szCs w:val="28"/>
          <w:lang w:eastAsia="en-US"/>
        </w:rPr>
        <w:t>Фамилия, имя, отчество:</w:t>
      </w:r>
      <w:r w:rsidRPr="00D74EEF">
        <w:rPr>
          <w:rFonts w:asciiTheme="majorHAnsi" w:eastAsia="Arial Unicode MS" w:hAnsiTheme="majorHAnsi" w:cstheme="majorHAnsi"/>
          <w:color w:val="auto"/>
          <w:kern w:val="3"/>
          <w:szCs w:val="28"/>
          <w:lang w:eastAsia="en-US"/>
        </w:rPr>
        <w:t xml:space="preserve"> Хакимова </w:t>
      </w:r>
      <w:proofErr w:type="spellStart"/>
      <w:r w:rsidRPr="00D74EEF">
        <w:rPr>
          <w:rFonts w:asciiTheme="majorHAnsi" w:eastAsia="Arial Unicode MS" w:hAnsiTheme="majorHAnsi" w:cstheme="majorHAnsi"/>
          <w:color w:val="auto"/>
          <w:kern w:val="3"/>
          <w:szCs w:val="28"/>
          <w:lang w:eastAsia="en-US"/>
        </w:rPr>
        <w:t>Жайран</w:t>
      </w:r>
      <w:proofErr w:type="spellEnd"/>
      <w:r w:rsidRPr="00D74EEF">
        <w:rPr>
          <w:rFonts w:asciiTheme="majorHAnsi" w:eastAsia="Arial Unicode MS" w:hAnsiTheme="majorHAnsi" w:cstheme="majorHAnsi"/>
          <w:color w:val="auto"/>
          <w:kern w:val="3"/>
          <w:szCs w:val="28"/>
          <w:lang w:eastAsia="en-US"/>
        </w:rPr>
        <w:t xml:space="preserve"> </w:t>
      </w:r>
      <w:proofErr w:type="spellStart"/>
      <w:r w:rsidRPr="00D74EEF">
        <w:rPr>
          <w:rFonts w:asciiTheme="majorHAnsi" w:eastAsia="Arial Unicode MS" w:hAnsiTheme="majorHAnsi" w:cstheme="majorHAnsi"/>
          <w:color w:val="auto"/>
          <w:kern w:val="3"/>
          <w:szCs w:val="28"/>
          <w:lang w:eastAsia="en-US"/>
        </w:rPr>
        <w:t>Ахмадиевна</w:t>
      </w:r>
      <w:proofErr w:type="spellEnd"/>
      <w:r w:rsidRPr="00D74EEF">
        <w:rPr>
          <w:rFonts w:asciiTheme="majorHAnsi" w:eastAsia="Arial Unicode MS" w:hAnsiTheme="majorHAnsi" w:cstheme="majorHAnsi"/>
          <w:color w:val="auto"/>
          <w:kern w:val="3"/>
          <w:szCs w:val="28"/>
          <w:lang w:eastAsia="en-US"/>
        </w:rPr>
        <w:t xml:space="preserve"> </w:t>
      </w:r>
    </w:p>
    <w:p w:rsidR="00D74EEF" w:rsidRPr="00D74EEF" w:rsidRDefault="00D74EEF" w:rsidP="00D74EEF">
      <w:pPr>
        <w:widowControl w:val="0"/>
        <w:autoSpaceDN w:val="0"/>
        <w:spacing w:after="0" w:line="240" w:lineRule="auto"/>
        <w:ind w:left="-5" w:firstLine="0"/>
        <w:jc w:val="left"/>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b/>
          <w:color w:val="auto"/>
          <w:kern w:val="3"/>
          <w:szCs w:val="28"/>
          <w:lang w:eastAsia="en-US"/>
        </w:rPr>
        <w:t>Стаж административной работы:</w:t>
      </w:r>
      <w:r w:rsidRPr="00D74EEF">
        <w:rPr>
          <w:rFonts w:asciiTheme="majorHAnsi" w:eastAsia="Arial Unicode MS" w:hAnsiTheme="majorHAnsi" w:cstheme="majorHAnsi"/>
          <w:color w:val="auto"/>
          <w:kern w:val="3"/>
          <w:szCs w:val="28"/>
          <w:lang w:eastAsia="en-US"/>
        </w:rPr>
        <w:t xml:space="preserve"> 15 лет. </w:t>
      </w:r>
    </w:p>
    <w:p w:rsidR="00D74EEF" w:rsidRPr="00D74EEF" w:rsidRDefault="00D74EEF" w:rsidP="00D74EEF">
      <w:pPr>
        <w:spacing w:after="0" w:line="240" w:lineRule="auto"/>
        <w:ind w:left="0" w:firstLine="0"/>
        <w:jc w:val="left"/>
        <w:rPr>
          <w:rFonts w:eastAsia="Calibri"/>
          <w:color w:val="auto"/>
          <w:szCs w:val="28"/>
          <w:lang w:eastAsia="en-US"/>
        </w:rPr>
      </w:pPr>
      <w:r w:rsidRPr="00D74EEF">
        <w:rPr>
          <w:rFonts w:eastAsia="Calibri"/>
          <w:color w:val="auto"/>
          <w:szCs w:val="28"/>
          <w:lang w:eastAsia="en-US"/>
        </w:rPr>
        <w:lastRenderedPageBreak/>
        <w:t>- МБДОУ осуществляет образовательную деятельность по образовательным программам дошкольного образования на основании Устава и Лицензии серия 20 Л 02 № 0000332, регистрационный номер 1976 от 08.06.2015г.</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color w:val="auto"/>
          <w:szCs w:val="28"/>
          <w:lang w:eastAsia="en-US"/>
        </w:rPr>
        <w:t>- Свидетельства о государственной регистрации права (земельный участок) 95-АА № 107796, от 08.09.2010 г.</w:t>
      </w:r>
      <w:r w:rsidRPr="00D74EEF">
        <w:rPr>
          <w:rFonts w:eastAsia="Calibri"/>
          <w:b/>
          <w:color w:val="auto"/>
          <w:szCs w:val="28"/>
          <w:u w:val="single"/>
          <w:lang w:eastAsia="en-US"/>
        </w:rPr>
        <w:t xml:space="preserve"> </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b/>
          <w:color w:val="auto"/>
          <w:szCs w:val="28"/>
          <w:u w:val="single"/>
          <w:lang w:eastAsia="en-US"/>
        </w:rPr>
        <w:t>ОКПО:</w:t>
      </w:r>
      <w:r w:rsidRPr="00D74EEF">
        <w:rPr>
          <w:rFonts w:eastAsia="Calibri"/>
          <w:color w:val="auto"/>
          <w:szCs w:val="28"/>
          <w:u w:val="single"/>
          <w:lang w:eastAsia="en-US"/>
        </w:rPr>
        <w:t>67305128</w:t>
      </w:r>
    </w:p>
    <w:p w:rsidR="00D74EEF" w:rsidRPr="00D74EEF" w:rsidRDefault="00D74EEF" w:rsidP="00D74EEF">
      <w:pPr>
        <w:spacing w:after="0" w:line="240" w:lineRule="auto"/>
        <w:ind w:left="0" w:firstLine="0"/>
        <w:jc w:val="left"/>
        <w:rPr>
          <w:rFonts w:eastAsia="Calibri"/>
          <w:color w:val="auto"/>
          <w:szCs w:val="28"/>
          <w:u w:val="single"/>
          <w:lang w:eastAsia="en-US"/>
        </w:rPr>
      </w:pPr>
      <w:r w:rsidRPr="00D74EEF">
        <w:rPr>
          <w:rFonts w:eastAsia="Calibri"/>
          <w:b/>
          <w:color w:val="auto"/>
          <w:szCs w:val="28"/>
          <w:u w:val="single"/>
          <w:lang w:eastAsia="en-US"/>
        </w:rPr>
        <w:t>ОГРН:</w:t>
      </w:r>
      <w:r w:rsidRPr="00D74EEF">
        <w:rPr>
          <w:rFonts w:eastAsia="Calibri"/>
          <w:color w:val="auto"/>
          <w:szCs w:val="28"/>
          <w:u w:val="single"/>
          <w:lang w:eastAsia="en-US"/>
        </w:rPr>
        <w:t>1112032001773</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b/>
          <w:color w:val="auto"/>
          <w:szCs w:val="28"/>
          <w:u w:val="single"/>
          <w:lang w:eastAsia="en-US"/>
        </w:rPr>
        <w:t>ИНН:</w:t>
      </w:r>
      <w:r w:rsidRPr="00D74EEF">
        <w:rPr>
          <w:rFonts w:eastAsia="Calibri"/>
          <w:color w:val="auto"/>
          <w:szCs w:val="28"/>
          <w:u w:val="single"/>
          <w:lang w:eastAsia="en-US"/>
        </w:rPr>
        <w:t>2009002609</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b/>
          <w:color w:val="auto"/>
          <w:szCs w:val="28"/>
          <w:u w:val="single"/>
          <w:lang w:eastAsia="en-US"/>
        </w:rPr>
        <w:t>КПП:</w:t>
      </w:r>
      <w:r w:rsidRPr="00D74EEF">
        <w:rPr>
          <w:rFonts w:eastAsia="Calibri"/>
          <w:color w:val="auto"/>
          <w:szCs w:val="28"/>
          <w:u w:val="single"/>
          <w:lang w:eastAsia="en-US"/>
        </w:rPr>
        <w:t>200901001</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b/>
          <w:color w:val="auto"/>
          <w:szCs w:val="28"/>
          <w:u w:val="single"/>
          <w:lang w:eastAsia="en-US"/>
        </w:rPr>
        <w:t>БИК:</w:t>
      </w:r>
      <w:r w:rsidRPr="00D74EEF">
        <w:rPr>
          <w:rFonts w:eastAsia="Calibri"/>
          <w:color w:val="auto"/>
          <w:szCs w:val="28"/>
          <w:u w:val="single"/>
          <w:lang w:eastAsia="en-US"/>
        </w:rPr>
        <w:t>049690001</w:t>
      </w:r>
    </w:p>
    <w:p w:rsidR="00D74EEF" w:rsidRPr="00D74EEF" w:rsidRDefault="00D74EEF" w:rsidP="00D74EEF">
      <w:pPr>
        <w:spacing w:after="0" w:line="240" w:lineRule="auto"/>
        <w:ind w:left="0" w:firstLine="0"/>
        <w:jc w:val="left"/>
        <w:rPr>
          <w:rFonts w:eastAsia="Calibri"/>
          <w:b/>
          <w:color w:val="auto"/>
          <w:szCs w:val="28"/>
          <w:u w:val="single"/>
          <w:lang w:eastAsia="en-US"/>
        </w:rPr>
      </w:pPr>
      <w:r w:rsidRPr="00D74EEF">
        <w:rPr>
          <w:rFonts w:eastAsia="Calibri"/>
          <w:b/>
          <w:color w:val="auto"/>
          <w:szCs w:val="28"/>
          <w:u w:val="single"/>
          <w:lang w:eastAsia="en-US"/>
        </w:rPr>
        <w:t>Р/счет:</w:t>
      </w:r>
      <w:r w:rsidRPr="00D74EEF">
        <w:rPr>
          <w:rFonts w:eastAsia="Calibri"/>
          <w:color w:val="auto"/>
          <w:szCs w:val="28"/>
          <w:u w:val="single"/>
          <w:lang w:eastAsia="en-US"/>
        </w:rPr>
        <w:t>40701810000001000009</w:t>
      </w:r>
      <w:r w:rsidRPr="00D74EEF">
        <w:rPr>
          <w:rFonts w:eastAsia="Calibri"/>
          <w:b/>
          <w:color w:val="auto"/>
          <w:szCs w:val="28"/>
          <w:u w:val="single"/>
          <w:lang w:eastAsia="en-US"/>
        </w:rPr>
        <w:t xml:space="preserve">                                                                                                                                                              </w:t>
      </w:r>
    </w:p>
    <w:p w:rsidR="00D74EEF" w:rsidRPr="00D74EEF" w:rsidRDefault="00D74EEF" w:rsidP="00D74EEF">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color w:val="auto"/>
          <w:kern w:val="3"/>
          <w:szCs w:val="28"/>
          <w:lang w:eastAsia="en-US"/>
        </w:rPr>
        <w:t xml:space="preserve">Учреждение является юридическим лицом. Самостоятельно осуществляет финансово-хозяйственную деятельность, имеет самостоятельный баланс и лицевой счет в территориальном органе Федерального казначейства и счета по учету средств, полученных от приносящей доход деятельности, печать установленного образца, штампы, бланки со своим наименованием и другие реквизиты юридического лица. Имеет обособленное муниципальное имущество на праве оперативного управления.  </w:t>
      </w:r>
    </w:p>
    <w:p w:rsidR="00D74EEF" w:rsidRPr="00D74EEF" w:rsidRDefault="00D74EEF" w:rsidP="00D74EEF">
      <w:pPr>
        <w:widowControl w:val="0"/>
        <w:autoSpaceDN w:val="0"/>
        <w:spacing w:after="0" w:line="240" w:lineRule="auto"/>
        <w:ind w:left="-5" w:firstLine="0"/>
        <w:textAlignment w:val="baseline"/>
        <w:rPr>
          <w:rFonts w:asciiTheme="majorHAnsi" w:eastAsia="Arial Unicode MS" w:hAnsiTheme="majorHAnsi" w:cstheme="majorHAnsi"/>
          <w:color w:val="auto"/>
          <w:kern w:val="3"/>
          <w:szCs w:val="28"/>
          <w:lang w:eastAsia="en-US"/>
        </w:rPr>
      </w:pPr>
      <w:r w:rsidRPr="00D74EEF">
        <w:rPr>
          <w:rFonts w:asciiTheme="majorHAnsi" w:eastAsia="Arial Unicode MS" w:hAnsiTheme="majorHAnsi" w:cstheme="majorHAnsi"/>
          <w:color w:val="auto"/>
          <w:kern w:val="3"/>
          <w:szCs w:val="28"/>
          <w:lang w:eastAsia="en-US"/>
        </w:rPr>
        <w:t xml:space="preserve">         Учреждение самостоятельно от своего имени заключает договоры, приобретает имущественные и личные неимущественные права, и исполняет обязанности, является истцом и ответчиком в суде, совершает любые, не противоречащие законодательству Российской Федерации и настоящему Уставу сделки. </w:t>
      </w:r>
    </w:p>
    <w:p w:rsidR="0012246C" w:rsidRPr="00181158" w:rsidRDefault="0012246C" w:rsidP="001E66CC">
      <w:pPr>
        <w:spacing w:line="240" w:lineRule="auto"/>
        <w:ind w:left="-5"/>
        <w:rPr>
          <w:rFonts w:asciiTheme="majorHAnsi" w:hAnsiTheme="majorHAnsi" w:cstheme="majorHAnsi"/>
          <w:szCs w:val="28"/>
        </w:rPr>
      </w:pPr>
      <w:r w:rsidRPr="00181158">
        <w:rPr>
          <w:rFonts w:asciiTheme="majorHAnsi" w:hAnsiTheme="majorHAnsi" w:cstheme="majorHAnsi"/>
          <w:b/>
          <w:szCs w:val="28"/>
        </w:rPr>
        <w:t>Режим работы учреждения</w:t>
      </w:r>
      <w:r w:rsidRPr="00181158">
        <w:rPr>
          <w:rFonts w:asciiTheme="majorHAnsi" w:hAnsiTheme="majorHAnsi" w:cstheme="majorHAnsi"/>
          <w:szCs w:val="28"/>
        </w:rPr>
        <w:t xml:space="preserve">. </w:t>
      </w:r>
    </w:p>
    <w:p w:rsidR="00F22107" w:rsidRPr="00181158" w:rsidRDefault="00181158" w:rsidP="001E66CC">
      <w:pPr>
        <w:spacing w:line="240" w:lineRule="auto"/>
        <w:ind w:left="-5"/>
        <w:rPr>
          <w:rFonts w:asciiTheme="majorHAnsi" w:hAnsiTheme="majorHAnsi" w:cstheme="majorHAnsi"/>
          <w:szCs w:val="28"/>
        </w:rPr>
      </w:pPr>
      <w:r>
        <w:rPr>
          <w:rFonts w:asciiTheme="majorHAnsi" w:hAnsiTheme="majorHAnsi" w:cstheme="majorHAnsi"/>
          <w:szCs w:val="28"/>
        </w:rPr>
        <w:t xml:space="preserve">        </w:t>
      </w:r>
      <w:r w:rsidR="0012246C" w:rsidRPr="00181158">
        <w:rPr>
          <w:rFonts w:asciiTheme="majorHAnsi" w:hAnsiTheme="majorHAnsi" w:cstheme="majorHAnsi"/>
          <w:szCs w:val="28"/>
        </w:rPr>
        <w:t>Учреждение работает</w:t>
      </w:r>
      <w:r w:rsidR="0012246C" w:rsidRPr="00181158">
        <w:rPr>
          <w:rFonts w:asciiTheme="majorHAnsi" w:hAnsiTheme="majorHAnsi" w:cstheme="majorHAnsi"/>
          <w:i/>
          <w:szCs w:val="28"/>
        </w:rPr>
        <w:t xml:space="preserve"> </w:t>
      </w:r>
      <w:r w:rsidR="0012246C" w:rsidRPr="00181158">
        <w:rPr>
          <w:rFonts w:asciiTheme="majorHAnsi" w:hAnsiTheme="majorHAnsi" w:cstheme="majorHAnsi"/>
          <w:szCs w:val="28"/>
        </w:rPr>
        <w:t xml:space="preserve">по графику </w:t>
      </w:r>
      <w:r w:rsidR="00F22107" w:rsidRPr="00181158">
        <w:rPr>
          <w:rFonts w:asciiTheme="majorHAnsi" w:hAnsiTheme="majorHAnsi" w:cstheme="majorHAnsi"/>
          <w:szCs w:val="28"/>
        </w:rPr>
        <w:t>пятидневной рабочей недели с 7.00 до 19</w:t>
      </w:r>
      <w:r w:rsidR="0012246C" w:rsidRPr="00181158">
        <w:rPr>
          <w:rFonts w:asciiTheme="majorHAnsi" w:hAnsiTheme="majorHAnsi" w:cstheme="majorHAnsi"/>
          <w:szCs w:val="28"/>
        </w:rPr>
        <w:t>.00 час</w:t>
      </w:r>
      <w:r w:rsidR="00F22107" w:rsidRPr="00181158">
        <w:rPr>
          <w:rFonts w:asciiTheme="majorHAnsi" w:hAnsiTheme="majorHAnsi" w:cstheme="majorHAnsi"/>
          <w:szCs w:val="28"/>
        </w:rPr>
        <w:t>ов и функционирует в режиме 12 часового пребывания</w:t>
      </w:r>
      <w:r w:rsidR="0012246C" w:rsidRPr="00181158">
        <w:rPr>
          <w:rFonts w:asciiTheme="majorHAnsi" w:hAnsiTheme="majorHAnsi" w:cstheme="majorHAnsi"/>
          <w:szCs w:val="28"/>
        </w:rPr>
        <w:t xml:space="preserve">. </w:t>
      </w:r>
    </w:p>
    <w:p w:rsidR="0012246C" w:rsidRPr="00181158" w:rsidRDefault="0012246C" w:rsidP="001E66CC">
      <w:pPr>
        <w:spacing w:line="240" w:lineRule="auto"/>
        <w:ind w:left="-5"/>
        <w:rPr>
          <w:rFonts w:asciiTheme="majorHAnsi" w:hAnsiTheme="majorHAnsi" w:cstheme="majorHAnsi"/>
          <w:szCs w:val="28"/>
        </w:rPr>
      </w:pPr>
      <w:r w:rsidRPr="00181158">
        <w:rPr>
          <w:rFonts w:asciiTheme="majorHAnsi" w:hAnsiTheme="majorHAnsi" w:cstheme="majorHAnsi"/>
          <w:szCs w:val="28"/>
        </w:rPr>
        <w:t xml:space="preserve">Выходные дни - суббота, воскресенье, государственные праздники. </w:t>
      </w:r>
    </w:p>
    <w:p w:rsidR="0012246C" w:rsidRPr="00181158" w:rsidRDefault="00181158" w:rsidP="001E66CC">
      <w:pPr>
        <w:spacing w:line="240" w:lineRule="auto"/>
        <w:ind w:left="-5"/>
        <w:rPr>
          <w:rFonts w:asciiTheme="majorHAnsi" w:hAnsiTheme="majorHAnsi" w:cstheme="majorHAnsi"/>
          <w:szCs w:val="28"/>
        </w:rPr>
      </w:pPr>
      <w:r>
        <w:rPr>
          <w:rFonts w:asciiTheme="majorHAnsi" w:hAnsiTheme="majorHAnsi" w:cstheme="majorHAnsi"/>
          <w:szCs w:val="28"/>
        </w:rPr>
        <w:t xml:space="preserve">       </w:t>
      </w:r>
      <w:r w:rsidR="0012246C" w:rsidRPr="00181158">
        <w:rPr>
          <w:rFonts w:asciiTheme="majorHAnsi" w:hAnsiTheme="majorHAnsi" w:cstheme="majorHAnsi"/>
          <w:szCs w:val="28"/>
        </w:rPr>
        <w:t xml:space="preserve">Продолжительность учебного года в дошкольном учреждении составляет девять месяцев (с сентября по май), во время летних каникул образовательная деятельность не проводится, процесс воспитания и образования детей реализуется в совместной с педагогом деятельности. </w:t>
      </w:r>
    </w:p>
    <w:p w:rsidR="00DC5841" w:rsidRPr="00DC5841" w:rsidRDefault="00DC5841" w:rsidP="00DC5841">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bookmarkStart w:id="2" w:name="_Hlk191478593"/>
      <w:bookmarkEnd w:id="0"/>
      <w:proofErr w:type="gramStart"/>
      <w:r w:rsidRPr="00DC5841">
        <w:rPr>
          <w:rFonts w:asciiTheme="majorHAnsi" w:eastAsia="Arial Unicode MS" w:hAnsiTheme="majorHAnsi" w:cstheme="majorHAnsi"/>
          <w:color w:val="auto"/>
          <w:kern w:val="3"/>
          <w:szCs w:val="28"/>
          <w:lang w:eastAsia="en-US"/>
        </w:rPr>
        <w:t>в</w:t>
      </w:r>
      <w:proofErr w:type="gramEnd"/>
      <w:r w:rsidRPr="00DC5841">
        <w:rPr>
          <w:rFonts w:asciiTheme="majorHAnsi" w:eastAsia="Arial Unicode MS" w:hAnsiTheme="majorHAnsi" w:cstheme="majorHAnsi"/>
          <w:b/>
          <w:color w:val="auto"/>
          <w:kern w:val="3"/>
          <w:szCs w:val="28"/>
          <w:lang w:eastAsia="en-US"/>
        </w:rPr>
        <w:t xml:space="preserve"> </w:t>
      </w:r>
      <w:r w:rsidRPr="00DC5841">
        <w:rPr>
          <w:rFonts w:asciiTheme="majorHAnsi" w:eastAsia="Arial Unicode MS" w:hAnsiTheme="majorHAnsi" w:cstheme="majorHAnsi"/>
          <w:color w:val="auto"/>
          <w:kern w:val="3"/>
          <w:szCs w:val="28"/>
          <w:lang w:eastAsia="en-US"/>
        </w:rPr>
        <w:t xml:space="preserve">МБДОУ «Детский сад №2 «Солнышко».                                                                                                            </w:t>
      </w:r>
    </w:p>
    <w:p w:rsidR="00DC5841" w:rsidRPr="00DC5841" w:rsidRDefault="00DC5841" w:rsidP="00DC5841">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DC5841">
        <w:rPr>
          <w:rFonts w:asciiTheme="majorHAnsi" w:eastAsia="Arial Unicode MS" w:hAnsiTheme="majorHAnsi" w:cstheme="majorHAnsi"/>
          <w:color w:val="auto"/>
          <w:kern w:val="3"/>
          <w:szCs w:val="28"/>
          <w:lang w:eastAsia="en-US"/>
        </w:rPr>
        <w:t xml:space="preserve">Прием в детский сад осуществляется в соответствии с Положением о порядке приёма детей в муниципальные дошкольные образовательные учреждения, реализующие основные образовательные программы дошкольного образования. Отношения </w:t>
      </w:r>
      <w:r w:rsidRPr="00DC5841">
        <w:rPr>
          <w:rFonts w:asciiTheme="majorHAnsi" w:eastAsia="Arial Unicode MS" w:hAnsiTheme="majorHAnsi" w:cstheme="majorHAnsi"/>
          <w:color w:val="auto"/>
          <w:kern w:val="3"/>
          <w:szCs w:val="28"/>
          <w:lang w:eastAsia="en-US"/>
        </w:rPr>
        <w:tab/>
        <w:t xml:space="preserve">между </w:t>
      </w:r>
      <w:r w:rsidRPr="00DC5841">
        <w:rPr>
          <w:rFonts w:asciiTheme="majorHAnsi" w:eastAsia="Arial Unicode MS" w:hAnsiTheme="majorHAnsi" w:cstheme="majorHAnsi"/>
          <w:color w:val="auto"/>
          <w:kern w:val="3"/>
          <w:szCs w:val="28"/>
          <w:lang w:eastAsia="en-US"/>
        </w:rPr>
        <w:tab/>
        <w:t xml:space="preserve">родителями </w:t>
      </w:r>
      <w:r w:rsidRPr="00DC5841">
        <w:rPr>
          <w:rFonts w:asciiTheme="majorHAnsi" w:eastAsia="Arial Unicode MS" w:hAnsiTheme="majorHAnsi" w:cstheme="majorHAnsi"/>
          <w:color w:val="auto"/>
          <w:kern w:val="3"/>
          <w:szCs w:val="28"/>
          <w:lang w:eastAsia="en-US"/>
        </w:rPr>
        <w:tab/>
        <w:t xml:space="preserve">воспитанников </w:t>
      </w:r>
      <w:r w:rsidRPr="00DC5841">
        <w:rPr>
          <w:rFonts w:asciiTheme="majorHAnsi" w:eastAsia="Arial Unicode MS" w:hAnsiTheme="majorHAnsi" w:cstheme="majorHAnsi"/>
          <w:color w:val="auto"/>
          <w:kern w:val="3"/>
          <w:szCs w:val="28"/>
          <w:lang w:eastAsia="en-US"/>
        </w:rPr>
        <w:tab/>
        <w:t xml:space="preserve">и законными представителями строятся на договорной основе. </w:t>
      </w:r>
    </w:p>
    <w:p w:rsidR="00DC5841" w:rsidRPr="00DC5841" w:rsidRDefault="00DC5841" w:rsidP="00DC5841">
      <w:pPr>
        <w:widowControl w:val="0"/>
        <w:autoSpaceDN w:val="0"/>
        <w:spacing w:after="0" w:line="240" w:lineRule="auto"/>
        <w:ind w:left="0" w:firstLine="0"/>
        <w:textAlignment w:val="baseline"/>
        <w:rPr>
          <w:rFonts w:asciiTheme="majorHAnsi" w:eastAsia="Arial Unicode MS" w:hAnsiTheme="majorHAnsi" w:cstheme="majorHAnsi"/>
          <w:b/>
          <w:i/>
          <w:color w:val="auto"/>
          <w:kern w:val="3"/>
          <w:szCs w:val="28"/>
          <w:lang w:eastAsia="en-US"/>
        </w:rPr>
      </w:pPr>
      <w:r w:rsidRPr="00DC5841">
        <w:rPr>
          <w:rFonts w:asciiTheme="majorHAnsi" w:eastAsia="Arial Unicode MS" w:hAnsiTheme="majorHAnsi" w:cstheme="majorHAnsi"/>
          <w:b/>
          <w:i/>
          <w:color w:val="auto"/>
          <w:kern w:val="3"/>
          <w:szCs w:val="28"/>
          <w:lang w:eastAsia="en-US"/>
        </w:rPr>
        <w:t>1.</w:t>
      </w:r>
      <w:r w:rsidRPr="00DC5841">
        <w:rPr>
          <w:rFonts w:asciiTheme="majorHAnsi" w:eastAsia="Arial" w:hAnsiTheme="majorHAnsi" w:cstheme="majorHAnsi"/>
          <w:b/>
          <w:i/>
          <w:color w:val="auto"/>
          <w:kern w:val="3"/>
          <w:szCs w:val="28"/>
          <w:lang w:eastAsia="en-US"/>
        </w:rPr>
        <w:t xml:space="preserve"> </w:t>
      </w:r>
      <w:r w:rsidRPr="00DC5841">
        <w:rPr>
          <w:rFonts w:asciiTheme="majorHAnsi" w:eastAsia="Arial Unicode MS" w:hAnsiTheme="majorHAnsi" w:cstheme="majorHAnsi"/>
          <w:b/>
          <w:i/>
          <w:color w:val="auto"/>
          <w:kern w:val="3"/>
          <w:szCs w:val="28"/>
          <w:lang w:eastAsia="en-US"/>
        </w:rPr>
        <w:t xml:space="preserve">Оценка образовательной деятельности </w:t>
      </w:r>
    </w:p>
    <w:p w:rsidR="00DC5841" w:rsidRPr="00DC5841" w:rsidRDefault="00DC5841" w:rsidP="00DC5841">
      <w:pPr>
        <w:spacing w:after="0" w:line="240" w:lineRule="auto"/>
        <w:ind w:firstLine="709"/>
      </w:pPr>
      <w:r w:rsidRPr="00DC5841">
        <w:rPr>
          <w:rFonts w:asciiTheme="majorHAnsi" w:hAnsiTheme="majorHAnsi" w:cstheme="majorHAnsi"/>
          <w:szCs w:val="28"/>
        </w:rPr>
        <w:t xml:space="preserve">Образовательная деятельность в ДОУ осуществляется в соответствии с Федеральным законом от 29.12.2012 №273 ФЗ «Об образовании в Российской Федерации», с изменениями от </w:t>
      </w:r>
      <w:r w:rsidRPr="00DC5841">
        <w:t>29 декабря 2022 года</w:t>
      </w:r>
      <w:r w:rsidRPr="00DC5841">
        <w:rPr>
          <w:rFonts w:asciiTheme="majorHAnsi" w:hAnsiTheme="majorHAnsi" w:cstheme="majorHAnsi"/>
          <w:szCs w:val="28"/>
        </w:rPr>
        <w:t xml:space="preserve">, ФГОС дошкольного образования, СанПиН </w:t>
      </w:r>
      <w:proofErr w:type="gramStart"/>
      <w:r w:rsidRPr="00DC5841">
        <w:rPr>
          <w:rFonts w:asciiTheme="majorHAnsi" w:hAnsiTheme="majorHAnsi" w:cstheme="majorHAnsi"/>
          <w:szCs w:val="28"/>
        </w:rPr>
        <w:t>2.3./</w:t>
      </w:r>
      <w:proofErr w:type="gramEnd"/>
      <w:r w:rsidRPr="00DC5841">
        <w:rPr>
          <w:rFonts w:asciiTheme="majorHAnsi" w:hAnsiTheme="majorHAnsi" w:cstheme="majorHAnsi"/>
          <w:szCs w:val="28"/>
        </w:rPr>
        <w:t xml:space="preserve">2.4 3590 СП 2.4.3648-20 «Санитарно-эпидемиологические требования к устройству, содержанию и организации режима работы дошкольных образовательных организаций». </w:t>
      </w:r>
    </w:p>
    <w:p w:rsidR="00DC5841" w:rsidRPr="00DC5841" w:rsidRDefault="00DC5841" w:rsidP="00DC5841">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DC5841">
        <w:rPr>
          <w:rFonts w:asciiTheme="majorHAnsi" w:eastAsia="Arial Unicode MS" w:hAnsiTheme="majorHAnsi" w:cstheme="majorHAnsi"/>
          <w:color w:val="auto"/>
          <w:kern w:val="3"/>
          <w:szCs w:val="28"/>
          <w:lang w:eastAsia="en-US"/>
        </w:rPr>
        <w:lastRenderedPageBreak/>
        <w:t xml:space="preserve">       Образовательная деятельность в МБДОУ «Детский сад №2 «</w:t>
      </w:r>
      <w:proofErr w:type="gramStart"/>
      <w:r w:rsidRPr="00DC5841">
        <w:rPr>
          <w:rFonts w:asciiTheme="majorHAnsi" w:eastAsia="Arial Unicode MS" w:hAnsiTheme="majorHAnsi" w:cstheme="majorHAnsi"/>
          <w:color w:val="auto"/>
          <w:kern w:val="3"/>
          <w:szCs w:val="28"/>
          <w:lang w:eastAsia="en-US"/>
        </w:rPr>
        <w:t xml:space="preserve">Солнышко»   </w:t>
      </w:r>
      <w:proofErr w:type="gramEnd"/>
      <w:r w:rsidRPr="00DC5841">
        <w:rPr>
          <w:rFonts w:asciiTheme="majorHAnsi" w:eastAsia="Arial Unicode MS" w:hAnsiTheme="majorHAnsi" w:cstheme="majorHAnsi"/>
          <w:color w:val="auto"/>
          <w:kern w:val="3"/>
          <w:szCs w:val="28"/>
          <w:lang w:eastAsia="en-US"/>
        </w:rPr>
        <w:t xml:space="preserve">               с. Ножай-Юрт ведется на основании ФОП ДО и ФГОС ДО.</w:t>
      </w:r>
    </w:p>
    <w:p w:rsidR="00DC5841" w:rsidRPr="00DC5841" w:rsidRDefault="00DC5841" w:rsidP="00DC5841">
      <w:pPr>
        <w:keepNext/>
        <w:keepLines/>
        <w:widowControl w:val="0"/>
        <w:autoSpaceDN w:val="0"/>
        <w:spacing w:after="0" w:line="240" w:lineRule="auto"/>
        <w:ind w:left="0" w:firstLine="0"/>
        <w:rPr>
          <w:rFonts w:eastAsia="Arial Unicode MS"/>
          <w:color w:val="auto"/>
          <w:kern w:val="3"/>
          <w:szCs w:val="28"/>
          <w:lang w:eastAsia="en-US"/>
        </w:rPr>
      </w:pPr>
      <w:r w:rsidRPr="00DC5841">
        <w:rPr>
          <w:rFonts w:eastAsia="Arial Unicode MS"/>
          <w:color w:val="auto"/>
          <w:kern w:val="3"/>
          <w:szCs w:val="28"/>
          <w:lang w:eastAsia="en-US"/>
        </w:rPr>
        <w:t xml:space="preserve">         Цель реализации Образовательной Программы МБДОУ</w:t>
      </w:r>
      <w:r w:rsidRPr="00DC5841">
        <w:rPr>
          <w:rFonts w:eastAsia="Arial Unicode MS"/>
          <w:i/>
          <w:color w:val="auto"/>
          <w:kern w:val="3"/>
          <w:szCs w:val="28"/>
          <w:lang w:eastAsia="en-US"/>
        </w:rPr>
        <w:t xml:space="preserve"> – </w:t>
      </w:r>
      <w:r w:rsidRPr="00DC5841">
        <w:rPr>
          <w:rFonts w:eastAsia="Arial Unicode MS"/>
          <w:color w:val="auto"/>
          <w:kern w:val="3"/>
          <w:szCs w:val="28"/>
          <w:lang w:eastAsia="en-US"/>
        </w:rPr>
        <w:t>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DC5841" w:rsidRPr="00DC5841" w:rsidRDefault="00DC5841" w:rsidP="00DC5841">
      <w:pPr>
        <w:widowControl w:val="0"/>
        <w:autoSpaceDN w:val="0"/>
        <w:spacing w:after="0" w:line="240" w:lineRule="auto"/>
        <w:ind w:left="0" w:firstLine="0"/>
        <w:rPr>
          <w:rFonts w:eastAsia="Arial Unicode MS"/>
          <w:color w:val="auto"/>
          <w:kern w:val="3"/>
          <w:szCs w:val="28"/>
          <w:lang w:eastAsia="en-US"/>
        </w:rPr>
      </w:pPr>
      <w:r w:rsidRPr="00DC5841">
        <w:rPr>
          <w:rFonts w:eastAsia="Arial Unicode MS"/>
          <w:color w:val="auto"/>
          <w:kern w:val="3"/>
          <w:szCs w:val="28"/>
          <w:lang w:eastAsia="en-US"/>
        </w:rPr>
        <w:t xml:space="preserve">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r w:rsidRPr="00DC5841">
        <w:rPr>
          <w:rFonts w:eastAsia="Arial Unicode MS"/>
          <w:szCs w:val="28"/>
          <w:lang w:eastAsia="en-US"/>
        </w:rPr>
        <w:t xml:space="preserve">         Образовательная программа отвечает образовательному запросу социума,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w:t>
      </w:r>
    </w:p>
    <w:p w:rsidR="00DC5841" w:rsidRPr="00DC5841" w:rsidRDefault="00DC5841" w:rsidP="00DC5841">
      <w:pPr>
        <w:keepNext/>
        <w:keepLines/>
        <w:widowControl w:val="0"/>
        <w:autoSpaceDN w:val="0"/>
        <w:spacing w:after="0" w:line="240" w:lineRule="auto"/>
        <w:ind w:left="0" w:firstLine="0"/>
        <w:rPr>
          <w:rFonts w:eastAsia="Arial Unicode MS"/>
          <w:color w:val="auto"/>
          <w:kern w:val="3"/>
          <w:szCs w:val="28"/>
          <w:lang w:eastAsia="en-US"/>
        </w:rPr>
      </w:pPr>
      <w:r w:rsidRPr="00DC5841">
        <w:rPr>
          <w:rFonts w:eastAsia="Arial Unicode MS"/>
          <w:color w:val="auto"/>
          <w:kern w:val="3"/>
          <w:szCs w:val="28"/>
          <w:lang w:eastAsia="en-US"/>
        </w:rPr>
        <w:t xml:space="preserve">     Образовательная программа, направленная на обучение и воспитание в едином образовательном процессе, предусматривает взаимодействие с разными субъектами образовательных отношений, осуществляется с учетом принципов дошкольного образования, зафиксированных во ФГОС ДО.</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bookmarkStart w:id="3" w:name="_Hlk139551715"/>
      <w:r w:rsidRPr="00DC5841">
        <w:rPr>
          <w:rFonts w:eastAsia="Arial Unicode MS"/>
          <w:szCs w:val="28"/>
          <w:lang w:eastAsia="en-US"/>
        </w:rPr>
        <w:t xml:space="preserve">     Образовательная программа </w:t>
      </w:r>
      <w:bookmarkEnd w:id="3"/>
      <w:r w:rsidRPr="00DC5841">
        <w:rPr>
          <w:rFonts w:eastAsia="Arial Unicode MS"/>
          <w:szCs w:val="28"/>
          <w:lang w:eastAsia="en-US"/>
        </w:rPr>
        <w:t xml:space="preserve">включает в себя задачи образовательной деятельности, рабочую программу воспитания, </w:t>
      </w:r>
      <w:r w:rsidRPr="00DC5841">
        <w:rPr>
          <w:rFonts w:eastAsia="Arial"/>
          <w:szCs w:val="28"/>
          <w:lang w:eastAsia="en-US"/>
        </w:rPr>
        <w:t xml:space="preserve">коррекционно-развивающую работу, </w:t>
      </w:r>
      <w:r w:rsidRPr="00DC5841">
        <w:rPr>
          <w:rFonts w:eastAsia="Arial Unicode MS"/>
          <w:szCs w:val="28"/>
          <w:lang w:eastAsia="en-US"/>
        </w:rPr>
        <w:t xml:space="preserve">часть, формируемую участниками образовательных отношений и календарный план воспитательной работы. </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r w:rsidRPr="00DC5841">
        <w:rPr>
          <w:rFonts w:eastAsia="Arial Unicode MS"/>
          <w:szCs w:val="28"/>
          <w:lang w:eastAsia="en-US"/>
        </w:rPr>
        <w:t xml:space="preserve">     Для укрепления воспитательной составляющей системы образования ДОУ реализует рабочую программу воспитания и календарный план воспитательной работы, которая является частью Образовательной программы ДОУ. Программа воспитания опирается на традиционные ценности российского общества: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DC5841" w:rsidRPr="00DC5841" w:rsidRDefault="00DC5841" w:rsidP="00DC5841">
      <w:pPr>
        <w:keepNext/>
        <w:keepLines/>
        <w:widowControl w:val="0"/>
        <w:autoSpaceDN w:val="0"/>
        <w:spacing w:after="0" w:line="240" w:lineRule="auto"/>
        <w:ind w:left="0" w:firstLine="0"/>
        <w:rPr>
          <w:rFonts w:eastAsia="Arial Unicode MS"/>
          <w:color w:val="auto"/>
          <w:kern w:val="3"/>
          <w:szCs w:val="28"/>
          <w:lang w:eastAsia="en-US"/>
        </w:rPr>
      </w:pPr>
      <w:r w:rsidRPr="00DC5841">
        <w:rPr>
          <w:rFonts w:eastAsia="Arial Unicode MS"/>
          <w:color w:val="auto"/>
          <w:kern w:val="3"/>
          <w:szCs w:val="28"/>
          <w:lang w:eastAsia="en-US"/>
        </w:rPr>
        <w:t xml:space="preserve">     Работа по реализации в части формируемая участниками образовательных отношений строится на основе парциальной программы «Мой край родной» З.В. </w:t>
      </w:r>
      <w:proofErr w:type="spellStart"/>
      <w:r w:rsidRPr="00DC5841">
        <w:rPr>
          <w:rFonts w:eastAsia="Arial Unicode MS"/>
          <w:color w:val="auto"/>
          <w:kern w:val="3"/>
          <w:szCs w:val="28"/>
          <w:lang w:eastAsia="en-US"/>
        </w:rPr>
        <w:t>Масаевой</w:t>
      </w:r>
      <w:proofErr w:type="spellEnd"/>
      <w:r w:rsidRPr="00DC5841">
        <w:rPr>
          <w:rFonts w:eastAsia="Arial Unicode MS"/>
          <w:color w:val="auto"/>
          <w:kern w:val="3"/>
          <w:szCs w:val="28"/>
          <w:lang w:eastAsia="en-US"/>
        </w:rPr>
        <w:t xml:space="preserve"> – целью реализации которой, является ознакомление дошкольников с культурой и историей родного края, развитие познавательного интереса к истории родного края, воспитание чувства любви к своей малой родине.</w:t>
      </w:r>
    </w:p>
    <w:p w:rsidR="00DC5841" w:rsidRPr="00DC5841" w:rsidRDefault="00DC5841" w:rsidP="00DC5841">
      <w:pPr>
        <w:widowControl w:val="0"/>
        <w:shd w:val="clear" w:color="auto" w:fill="FFFFFF"/>
        <w:autoSpaceDN w:val="0"/>
        <w:spacing w:after="0" w:line="240" w:lineRule="auto"/>
        <w:ind w:left="0" w:firstLine="0"/>
        <w:rPr>
          <w:rFonts w:eastAsia="Arial Unicode MS"/>
          <w:bCs/>
          <w:color w:val="auto"/>
          <w:kern w:val="3"/>
          <w:szCs w:val="28"/>
          <w:lang w:eastAsia="en-US"/>
        </w:rPr>
      </w:pPr>
      <w:r w:rsidRPr="00DC5841">
        <w:rPr>
          <w:rFonts w:eastAsia="Arial Unicode MS"/>
          <w:bCs/>
          <w:color w:val="auto"/>
          <w:kern w:val="3"/>
          <w:szCs w:val="28"/>
          <w:lang w:eastAsia="en-US"/>
        </w:rPr>
        <w:t xml:space="preserve">      Дополнительное образование</w:t>
      </w:r>
      <w:r w:rsidRPr="00DC5841">
        <w:rPr>
          <w:rFonts w:eastAsia="Arial Unicode MS"/>
          <w:color w:val="auto"/>
          <w:kern w:val="3"/>
          <w:szCs w:val="28"/>
          <w:lang w:eastAsia="en-US"/>
        </w:rPr>
        <w:t> в ДОУ в 2024 году реализовалась по программе «</w:t>
      </w:r>
      <w:proofErr w:type="spellStart"/>
      <w:r w:rsidRPr="00DC5841">
        <w:rPr>
          <w:rFonts w:eastAsia="Arial Unicode MS"/>
          <w:color w:val="auto"/>
          <w:kern w:val="3"/>
          <w:szCs w:val="28"/>
          <w:lang w:eastAsia="en-US"/>
        </w:rPr>
        <w:t>Эколята</w:t>
      </w:r>
      <w:proofErr w:type="spellEnd"/>
      <w:r w:rsidRPr="00DC5841">
        <w:rPr>
          <w:rFonts w:eastAsia="Arial Unicode MS"/>
          <w:color w:val="auto"/>
          <w:kern w:val="3"/>
          <w:szCs w:val="28"/>
          <w:lang w:eastAsia="en-US"/>
        </w:rPr>
        <w:t xml:space="preserve"> дошколята»</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r w:rsidRPr="00DC5841">
        <w:rPr>
          <w:rFonts w:eastAsia="Arial Unicode MS"/>
          <w:szCs w:val="28"/>
          <w:lang w:eastAsia="en-US"/>
        </w:rPr>
        <w:lastRenderedPageBreak/>
        <w:t xml:space="preserve">      Прием в МБДОУ № 2 «Солнышко» с. Ножай-Юрт, осуществляется в соответствии с Положением о порядке приема, перевода и отчисления воспитанников в ДОУ.               </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r w:rsidRPr="00DC5841">
        <w:rPr>
          <w:rFonts w:eastAsia="Arial Unicode MS"/>
          <w:szCs w:val="28"/>
          <w:lang w:eastAsia="en-US"/>
        </w:rPr>
        <w:t xml:space="preserve">      Отношения между родителями воспитанников (законными представителями) и администрацией в МБДОУ №2 «Солнышко» с. Ножай-Юрт, строятся на договорной основе.  </w:t>
      </w:r>
    </w:p>
    <w:p w:rsidR="00DC5841" w:rsidRPr="00DC5841" w:rsidRDefault="00DC5841" w:rsidP="00DC5841">
      <w:pPr>
        <w:autoSpaceDE w:val="0"/>
        <w:autoSpaceDN w:val="0"/>
        <w:adjustRightInd w:val="0"/>
        <w:spacing w:after="0" w:line="240" w:lineRule="auto"/>
        <w:ind w:left="0" w:firstLine="0"/>
        <w:rPr>
          <w:rFonts w:eastAsia="Arial Unicode MS"/>
          <w:szCs w:val="28"/>
          <w:lang w:eastAsia="en-US"/>
        </w:rPr>
      </w:pPr>
      <w:r w:rsidRPr="00DC5841">
        <w:rPr>
          <w:rFonts w:eastAsia="Arial Unicode MS"/>
          <w:szCs w:val="28"/>
          <w:lang w:eastAsia="en-US"/>
        </w:rPr>
        <w:t xml:space="preserve">Язык обучения и воспитания детей: </w:t>
      </w:r>
      <w:r w:rsidRPr="00DC5841">
        <w:rPr>
          <w:rFonts w:eastAsia="Arial Unicode MS"/>
          <w:i/>
          <w:iCs/>
          <w:szCs w:val="28"/>
          <w:lang w:eastAsia="en-US"/>
        </w:rPr>
        <w:t>русский, чеченский.</w:t>
      </w:r>
    </w:p>
    <w:p w:rsidR="00DC5841" w:rsidRPr="00DC5841" w:rsidRDefault="00DC5841" w:rsidP="00DC5841">
      <w:pPr>
        <w:widowControl w:val="0"/>
        <w:autoSpaceDN w:val="0"/>
        <w:spacing w:after="0"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t xml:space="preserve">Мощность дошкольного образовательного учреждения – 80 детей:  </w:t>
      </w:r>
    </w:p>
    <w:p w:rsidR="00DC5841" w:rsidRPr="00DC5841" w:rsidRDefault="00DC5841" w:rsidP="00DC5841">
      <w:pPr>
        <w:widowControl w:val="0"/>
        <w:autoSpaceDN w:val="0"/>
        <w:spacing w:after="0"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t xml:space="preserve">Фактическая на 31.12. 2024г. – 220детей. </w:t>
      </w:r>
    </w:p>
    <w:p w:rsidR="00DC5841" w:rsidRPr="00DC5841" w:rsidRDefault="00DC5841" w:rsidP="00DC5841">
      <w:pPr>
        <w:widowControl w:val="0"/>
        <w:autoSpaceDN w:val="0"/>
        <w:spacing w:after="0"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t xml:space="preserve">В ДОУ сформировано 11 групп. </w:t>
      </w:r>
    </w:p>
    <w:tbl>
      <w:tblPr>
        <w:tblW w:w="8997"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27"/>
        <w:gridCol w:w="6170"/>
      </w:tblGrid>
      <w:tr w:rsidR="00DC5841" w:rsidRPr="00DC5841" w:rsidTr="0045516A">
        <w:trPr>
          <w:trHeight w:val="407"/>
          <w:tblCellSpacing w:w="15" w:type="dxa"/>
        </w:trPr>
        <w:tc>
          <w:tcPr>
            <w:tcW w:w="27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Состав воспитанников</w:t>
            </w:r>
          </w:p>
        </w:tc>
        <w:tc>
          <w:tcPr>
            <w:tcW w:w="61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11 групп.</w:t>
            </w:r>
          </w:p>
        </w:tc>
      </w:tr>
      <w:tr w:rsidR="00DC5841" w:rsidRPr="00DC5841" w:rsidTr="0045516A">
        <w:trPr>
          <w:trHeight w:val="1039"/>
          <w:tblCellSpacing w:w="15" w:type="dxa"/>
        </w:trPr>
        <w:tc>
          <w:tcPr>
            <w:tcW w:w="278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jc w:val="left"/>
              <w:rPr>
                <w:rFonts w:eastAsia="Arial Unicode MS"/>
                <w:color w:val="auto"/>
                <w:kern w:val="3"/>
                <w:szCs w:val="28"/>
              </w:rPr>
            </w:pPr>
            <w:r w:rsidRPr="00DC5841">
              <w:rPr>
                <w:rFonts w:eastAsia="Arial Unicode MS"/>
                <w:color w:val="auto"/>
                <w:kern w:val="3"/>
                <w:szCs w:val="28"/>
              </w:rPr>
              <w:t>Наполняемость                 групп в соответствии с возрастом</w:t>
            </w:r>
          </w:p>
        </w:tc>
        <w:tc>
          <w:tcPr>
            <w:tcW w:w="612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2-группа раннего возраста (2-3 года) – 2</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Младшая группа (3-4 лет) – 3</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Средняя группа (4-5 лет) – 3</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Старшая группа (5-6 лет) – 3</w:t>
            </w:r>
          </w:p>
        </w:tc>
      </w:tr>
    </w:tbl>
    <w:p w:rsidR="00DC5841" w:rsidRPr="00DC5841" w:rsidRDefault="00DC5841" w:rsidP="00DC5841">
      <w:pPr>
        <w:widowControl w:val="0"/>
        <w:autoSpaceDN w:val="0"/>
        <w:spacing w:after="0" w:line="240" w:lineRule="auto"/>
        <w:ind w:left="0" w:firstLine="0"/>
        <w:rPr>
          <w:rFonts w:eastAsia="Arial Unicode MS"/>
          <w:color w:val="auto"/>
          <w:kern w:val="3"/>
          <w:szCs w:val="28"/>
          <w:lang w:eastAsia="en-US"/>
        </w:rPr>
      </w:pP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Организационное обеспечение деятельности образовательного учреждения</w:t>
      </w:r>
    </w:p>
    <w:tbl>
      <w:tblPr>
        <w:tblW w:w="9064"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4511"/>
        <w:gridCol w:w="4553"/>
      </w:tblGrid>
      <w:tr w:rsidR="00DC5841" w:rsidRPr="00DC5841" w:rsidTr="0045516A">
        <w:trPr>
          <w:tblCellSpacing w:w="15" w:type="dxa"/>
        </w:trPr>
        <w:tc>
          <w:tcPr>
            <w:tcW w:w="9004"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Наличие документации по организации образовательной деятельности</w:t>
            </w:r>
          </w:p>
        </w:tc>
      </w:tr>
      <w:tr w:rsidR="00DC5841" w:rsidRPr="00DC5841" w:rsidTr="0045516A">
        <w:trPr>
          <w:tblCellSpacing w:w="15" w:type="dxa"/>
        </w:trPr>
        <w:tc>
          <w:tcPr>
            <w:tcW w:w="44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DC5841" w:rsidRPr="00DC5841" w:rsidRDefault="00DC5841" w:rsidP="00DC5841">
            <w:pPr>
              <w:widowControl w:val="0"/>
              <w:autoSpaceDN w:val="0"/>
              <w:spacing w:after="0" w:line="240" w:lineRule="auto"/>
              <w:ind w:left="0" w:firstLine="0"/>
              <w:rPr>
                <w:rFonts w:eastAsia="Arial Unicode MS"/>
                <w:color w:val="auto"/>
                <w:kern w:val="3"/>
                <w:szCs w:val="28"/>
              </w:rPr>
            </w:pPr>
          </w:p>
        </w:tc>
        <w:tc>
          <w:tcPr>
            <w:tcW w:w="45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программа образовательная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программа развития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учебный план</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календарный учебный график</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договора с родителями</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личные дела воспитанников</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перспективные планы педагогов</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календарные планы педагогов</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планы работы по МО</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план работы </w:t>
            </w:r>
            <w:proofErr w:type="spellStart"/>
            <w:r w:rsidRPr="00DC5841">
              <w:rPr>
                <w:rFonts w:eastAsia="Arial Unicode MS"/>
                <w:color w:val="auto"/>
                <w:kern w:val="3"/>
                <w:szCs w:val="28"/>
              </w:rPr>
              <w:t>ППк</w:t>
            </w:r>
            <w:proofErr w:type="spellEnd"/>
            <w:r w:rsidRPr="00DC5841">
              <w:rPr>
                <w:rFonts w:eastAsia="Arial Unicode MS"/>
                <w:color w:val="auto"/>
                <w:kern w:val="3"/>
                <w:szCs w:val="28"/>
              </w:rPr>
              <w:t xml:space="preserve"> </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план работы КП</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план по преемственности со школой</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план работы РК</w:t>
            </w:r>
          </w:p>
        </w:tc>
      </w:tr>
      <w:tr w:rsidR="00DC5841" w:rsidRPr="00DC5841" w:rsidTr="0045516A">
        <w:trPr>
          <w:tblCellSpacing w:w="15" w:type="dxa"/>
        </w:trPr>
        <w:tc>
          <w:tcPr>
            <w:tcW w:w="9004"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Наличие локальных актов образовательного учреждения:</w:t>
            </w:r>
          </w:p>
        </w:tc>
      </w:tr>
      <w:tr w:rsidR="00DC5841" w:rsidRPr="00DC5841" w:rsidTr="0045516A">
        <w:trPr>
          <w:tblCellSpacing w:w="15" w:type="dxa"/>
        </w:trPr>
        <w:tc>
          <w:tcPr>
            <w:tcW w:w="446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В части содержания образования, организации образовательного процесса</w:t>
            </w:r>
          </w:p>
        </w:tc>
        <w:tc>
          <w:tcPr>
            <w:tcW w:w="45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коллективный договор</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правила внутреннего трудового распорядка</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журнал учета </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положение о распределении стимулирующей части фонда оплаты труда</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положение о педагогическом Совете</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lastRenderedPageBreak/>
              <w:t>— положение о родительском комитете</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положением о родительском собрании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положением об общем собрании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 о родительском собрании группы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положением о порядке комплектования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 о работе с персональными данными сотрудников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положением о работе с персональными данными воспитанников и родителей (законны представителей)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положением о должностном контроле учреждения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 положением об организации работы по охране труда и безопасности жизнедеятельности учреждения.</w:t>
            </w:r>
          </w:p>
        </w:tc>
      </w:tr>
    </w:tbl>
    <w:p w:rsidR="00DC5841" w:rsidRPr="00DC5841" w:rsidRDefault="00DC5841" w:rsidP="00DC5841">
      <w:pPr>
        <w:widowControl w:val="0"/>
        <w:autoSpaceDN w:val="0"/>
        <w:spacing w:after="0"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lastRenderedPageBreak/>
        <w:t xml:space="preserve">        </w:t>
      </w:r>
    </w:p>
    <w:p w:rsidR="00DC5841" w:rsidRPr="00DC5841" w:rsidRDefault="00DC5841" w:rsidP="00DC5841">
      <w:pPr>
        <w:widowControl w:val="0"/>
        <w:autoSpaceDN w:val="0"/>
        <w:spacing w:after="0"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t xml:space="preserve">         Образовательная деятельность проводиться по всем направлениям образовательной и воспитательной работы с детьми, согласно учебному плану.        Условием организации образовательной деятельности, в дошкольном учреждении, является полноценно организованная развивающая образовательная среда. Она строится с учётом реализации образовательных областей в двух основных составляющих организации образовательного процесса: совместная (партнёрская) деятельность взрослого и детей, свободная самостоятельная деятельность самих детей, обеспечивающая выбор каждым ребёнком деятельности по интересам и позволяющая ему взаимодействовать со сверстниками. </w:t>
      </w:r>
    </w:p>
    <w:p w:rsidR="00DC5841" w:rsidRPr="00DC5841" w:rsidRDefault="00DC5841" w:rsidP="00DC5841">
      <w:pPr>
        <w:widowControl w:val="0"/>
        <w:autoSpaceDN w:val="0"/>
        <w:spacing w:after="0" w:line="240" w:lineRule="auto"/>
        <w:ind w:left="0" w:firstLine="0"/>
        <w:rPr>
          <w:rFonts w:eastAsia="Arial Unicode MS"/>
          <w:color w:val="auto"/>
          <w:kern w:val="3"/>
          <w:szCs w:val="28"/>
          <w:lang w:eastAsia="en-US"/>
        </w:rPr>
      </w:pPr>
      <w:r w:rsidRPr="00DC5841">
        <w:rPr>
          <w:rFonts w:eastAsia="Arial Unicode MS"/>
          <w:color w:val="auto"/>
          <w:kern w:val="3"/>
          <w:szCs w:val="28"/>
          <w:lang w:eastAsia="en-US"/>
        </w:rPr>
        <w:t xml:space="preserve">       Совместная образовательная деятельность организуется и проводится педагогами в соответствии с настоящей Образовательной программой. Занятия проводятся с детьми всех возрастных групп детского сада, при этом учитывается максимально допустимый объем образовательной нагрузки. </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lang w:eastAsia="en-US"/>
        </w:rPr>
        <w:t xml:space="preserve">       </w:t>
      </w:r>
      <w:r w:rsidRPr="00DC5841">
        <w:rPr>
          <w:rFonts w:eastAsia="Arial Unicode MS"/>
          <w:color w:val="auto"/>
          <w:kern w:val="3"/>
          <w:szCs w:val="28"/>
        </w:rPr>
        <w:t>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 Реализация физического и художественно-эстетического направлений занимает не менее 50% общего времени, отведенного на занятия.</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Продолжительность учебного года с сентября по май.  В середине учебного года </w:t>
      </w:r>
      <w:r w:rsidRPr="00DC5841">
        <w:rPr>
          <w:rFonts w:eastAsia="Arial Unicode MS"/>
          <w:color w:val="auto"/>
          <w:kern w:val="3"/>
          <w:szCs w:val="28"/>
        </w:rPr>
        <w:lastRenderedPageBreak/>
        <w:t>в январе устанавливаются недельные каникулы.</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Образовательный процесс в детском саду предусматривал решение программных задач в рамках модели организации образовательного и воспитательного и процесса:</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437"/>
        <w:gridCol w:w="2333"/>
        <w:gridCol w:w="2322"/>
        <w:gridCol w:w="2247"/>
      </w:tblGrid>
      <w:tr w:rsidR="00DC5841" w:rsidRPr="00DC5841" w:rsidTr="0045516A">
        <w:trPr>
          <w:tblCellSpacing w:w="15" w:type="dxa"/>
        </w:trPr>
        <w:tc>
          <w:tcPr>
            <w:tcW w:w="4725"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Совместная деятельность детей и взрослого</w:t>
            </w:r>
          </w:p>
        </w:tc>
        <w:tc>
          <w:tcPr>
            <w:tcW w:w="2292"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Самостоятельная деятельность детей</w:t>
            </w:r>
          </w:p>
        </w:tc>
        <w:tc>
          <w:tcPr>
            <w:tcW w:w="2202"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Взаимодействие с семьей, социальными партнерами</w:t>
            </w:r>
          </w:p>
        </w:tc>
      </w:tr>
      <w:tr w:rsidR="00DC5841" w:rsidRPr="00DC5841" w:rsidTr="0045516A">
        <w:trPr>
          <w:tblCellSpacing w:w="15" w:type="dxa"/>
        </w:trPr>
        <w:tc>
          <w:tcPr>
            <w:tcW w:w="23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Образовательная деятельность</w:t>
            </w:r>
          </w:p>
        </w:tc>
        <w:tc>
          <w:tcPr>
            <w:tcW w:w="23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Образовательная деятельность в режимных моментах</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5841" w:rsidRPr="00DC5841" w:rsidRDefault="00DC5841" w:rsidP="00DC5841">
            <w:pPr>
              <w:widowControl w:val="0"/>
              <w:autoSpaceDN w:val="0"/>
              <w:spacing w:after="0" w:line="240" w:lineRule="auto"/>
              <w:ind w:left="0" w:firstLine="0"/>
              <w:jc w:val="left"/>
              <w:rPr>
                <w:rFonts w:eastAsia="Arial Unicode MS"/>
                <w:color w:val="auto"/>
                <w:kern w:val="3"/>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C5841" w:rsidRPr="00DC5841" w:rsidRDefault="00DC5841" w:rsidP="00DC5841">
            <w:pPr>
              <w:widowControl w:val="0"/>
              <w:autoSpaceDN w:val="0"/>
              <w:spacing w:after="0" w:line="240" w:lineRule="auto"/>
              <w:ind w:left="0" w:firstLine="0"/>
              <w:jc w:val="left"/>
              <w:rPr>
                <w:rFonts w:eastAsia="Arial Unicode MS"/>
                <w:color w:val="auto"/>
                <w:kern w:val="3"/>
                <w:szCs w:val="28"/>
              </w:rPr>
            </w:pPr>
          </w:p>
        </w:tc>
      </w:tr>
    </w:tbl>
    <w:p w:rsidR="00DC5841" w:rsidRPr="00DC5841" w:rsidRDefault="00DC5841" w:rsidP="00DC5841">
      <w:pPr>
        <w:widowControl w:val="0"/>
        <w:autoSpaceDN w:val="0"/>
        <w:spacing w:after="0" w:line="240" w:lineRule="auto"/>
        <w:ind w:left="0" w:firstLine="0"/>
        <w:rPr>
          <w:rFonts w:eastAsia="Arial Unicode MS"/>
          <w:color w:val="auto"/>
          <w:kern w:val="3"/>
          <w:szCs w:val="28"/>
          <w:lang w:eastAsia="en-US"/>
        </w:rPr>
      </w:pP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Учебной перегрузки нет.</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 </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Работает консультативный пункт специалистов: педагога-психолога, музыкального руководителя, учителя логопеда, инструктора по физкультуре, медсестры.</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В течение года в методическом кабинете организовывались постоянно действующие выставки новинок методической литературы.</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rPr>
        <w:t xml:space="preserve">      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Основной формой работы с детьми дошкольного возраста и ведущим видом деятельности для них является игра.</w:t>
      </w:r>
    </w:p>
    <w:p w:rsidR="00DC5841" w:rsidRPr="00DC5841" w:rsidRDefault="00DC5841" w:rsidP="00DC5841">
      <w:pPr>
        <w:spacing w:after="0" w:line="240" w:lineRule="auto"/>
        <w:ind w:left="0" w:right="140" w:firstLine="0"/>
        <w:rPr>
          <w:rFonts w:eastAsia="Calibri"/>
          <w:b/>
          <w:bCs/>
          <w:color w:val="auto"/>
          <w:szCs w:val="28"/>
        </w:rPr>
      </w:pPr>
      <w:r w:rsidRPr="00DC5841">
        <w:rPr>
          <w:rFonts w:eastAsia="Calibri"/>
          <w:color w:val="auto"/>
          <w:szCs w:val="28"/>
        </w:rPr>
        <w:t xml:space="preserve">      За отчётный период времени с начала и до конца 2024 года, для обеспечения качества дошкольного образования и повышение профессионального уровня и компетентности педагогов в условиях реализации ФГОС ДО и ФОП ДО, двое </w:t>
      </w:r>
      <w:r w:rsidRPr="00DC5841">
        <w:rPr>
          <w:color w:val="auto"/>
          <w:szCs w:val="28"/>
        </w:rPr>
        <w:t xml:space="preserve">педагогов </w:t>
      </w:r>
      <w:r w:rsidRPr="00DC5841">
        <w:rPr>
          <w:rFonts w:eastAsia="Calibri"/>
          <w:color w:val="auto"/>
          <w:szCs w:val="28"/>
        </w:rPr>
        <w:t xml:space="preserve">прошли курсы повышения квалификации по теме: «Просветительская работа как неотъемлемый компонент профессиональной деятельности педагогического работника ДОО в соответствии с ФОП ДО и ФГОС ДО», «Знаток цифровой образовательной среды для реализации ФОП ДО». Также в течении года педагоги учувствовали в </w:t>
      </w:r>
      <w:proofErr w:type="spellStart"/>
      <w:r w:rsidRPr="00DC5841">
        <w:rPr>
          <w:rFonts w:eastAsia="Calibri"/>
          <w:color w:val="auto"/>
          <w:szCs w:val="28"/>
        </w:rPr>
        <w:t>вебинарах</w:t>
      </w:r>
      <w:proofErr w:type="spellEnd"/>
      <w:r w:rsidRPr="00DC5841">
        <w:rPr>
          <w:rFonts w:eastAsia="Calibri"/>
          <w:color w:val="auto"/>
          <w:szCs w:val="28"/>
        </w:rPr>
        <w:t>, семинарах и других мероприятиях.</w:t>
      </w:r>
    </w:p>
    <w:p w:rsidR="0061315B" w:rsidRPr="00E557B2" w:rsidRDefault="00147084" w:rsidP="00E557B2">
      <w:pPr>
        <w:pStyle w:val="Default"/>
        <w:jc w:val="both"/>
        <w:rPr>
          <w:rFonts w:asciiTheme="majorHAnsi" w:hAnsiTheme="majorHAnsi" w:cstheme="majorHAnsi"/>
          <w:sz w:val="28"/>
          <w:szCs w:val="28"/>
        </w:rPr>
      </w:pPr>
      <w:r w:rsidRPr="00E557B2">
        <w:rPr>
          <w:rFonts w:asciiTheme="majorHAnsi" w:hAnsiTheme="majorHAnsi" w:cstheme="majorHAnsi"/>
          <w:b/>
          <w:sz w:val="28"/>
          <w:szCs w:val="28"/>
          <w:lang w:eastAsia="ru-RU"/>
        </w:rPr>
        <w:t>Вывод</w:t>
      </w:r>
      <w:r w:rsidR="00872149" w:rsidRPr="00E557B2">
        <w:rPr>
          <w:rFonts w:asciiTheme="majorHAnsi" w:hAnsiTheme="majorHAnsi" w:cstheme="majorHAnsi"/>
          <w:b/>
          <w:sz w:val="28"/>
          <w:szCs w:val="28"/>
          <w:lang w:eastAsia="ru-RU"/>
        </w:rPr>
        <w:t>ы</w:t>
      </w:r>
      <w:r w:rsidRPr="00E557B2">
        <w:rPr>
          <w:rFonts w:asciiTheme="majorHAnsi" w:hAnsiTheme="majorHAnsi" w:cstheme="majorHAnsi"/>
          <w:b/>
          <w:sz w:val="28"/>
          <w:szCs w:val="28"/>
          <w:lang w:eastAsia="ru-RU"/>
        </w:rPr>
        <w:t>:</w:t>
      </w:r>
      <w:r w:rsidRPr="00E557B2">
        <w:rPr>
          <w:rFonts w:asciiTheme="majorHAnsi" w:hAnsiTheme="majorHAnsi" w:cstheme="majorHAnsi"/>
          <w:sz w:val="28"/>
          <w:szCs w:val="28"/>
          <w:lang w:eastAsia="ru-RU"/>
        </w:rPr>
        <w:t xml:space="preserve"> </w:t>
      </w:r>
      <w:r w:rsidR="0061315B" w:rsidRPr="00E557B2">
        <w:rPr>
          <w:rFonts w:asciiTheme="majorHAnsi" w:hAnsiTheme="majorHAnsi" w:cstheme="majorHAnsi"/>
          <w:sz w:val="28"/>
          <w:szCs w:val="28"/>
        </w:rPr>
        <w:t>Образовательная деятельность в ДОУ осуществляется в соответствии с требова</w:t>
      </w:r>
      <w:r w:rsidR="007C62E0" w:rsidRPr="00E557B2">
        <w:rPr>
          <w:rFonts w:asciiTheme="majorHAnsi" w:hAnsiTheme="majorHAnsi" w:cstheme="majorHAnsi"/>
          <w:sz w:val="28"/>
          <w:szCs w:val="28"/>
        </w:rPr>
        <w:t>ниями</w:t>
      </w:r>
      <w:r w:rsidR="005A3F04" w:rsidRPr="00E557B2">
        <w:rPr>
          <w:rFonts w:asciiTheme="majorHAnsi" w:hAnsiTheme="majorHAnsi" w:cstheme="majorHAnsi"/>
          <w:sz w:val="28"/>
          <w:szCs w:val="28"/>
        </w:rPr>
        <w:t xml:space="preserve"> Образовательной п</w:t>
      </w:r>
      <w:r w:rsidR="00121B47" w:rsidRPr="00E557B2">
        <w:rPr>
          <w:rFonts w:asciiTheme="majorHAnsi" w:hAnsiTheme="majorHAnsi" w:cstheme="majorHAnsi"/>
          <w:sz w:val="28"/>
          <w:szCs w:val="28"/>
        </w:rPr>
        <w:t>рограммы</w:t>
      </w:r>
      <w:r w:rsidR="0061315B" w:rsidRPr="00E557B2">
        <w:rPr>
          <w:rFonts w:asciiTheme="majorHAnsi" w:hAnsiTheme="majorHAnsi" w:cstheme="majorHAnsi"/>
          <w:sz w:val="28"/>
          <w:szCs w:val="28"/>
        </w:rPr>
        <w:t xml:space="preserve"> ДОУ</w:t>
      </w:r>
      <w:r w:rsidR="00910741" w:rsidRPr="00E557B2">
        <w:rPr>
          <w:rFonts w:asciiTheme="majorHAnsi" w:hAnsiTheme="majorHAnsi" w:cstheme="majorHAnsi"/>
          <w:sz w:val="28"/>
          <w:szCs w:val="28"/>
        </w:rPr>
        <w:t xml:space="preserve">, </w:t>
      </w:r>
      <w:r w:rsidR="00910741" w:rsidRPr="00E557B2">
        <w:rPr>
          <w:rFonts w:asciiTheme="majorHAnsi" w:hAnsiTheme="majorHAnsi" w:cstheme="majorHAnsi"/>
          <w:sz w:val="28"/>
          <w:szCs w:val="28"/>
          <w:lang w:eastAsia="ru-RU"/>
        </w:rPr>
        <w:t>содержание выстроено в соответствии с требованиями ФОП и ФГОС ДО. При составлении программы учтены предельно допустимые нормы учебной нагрузки.</w:t>
      </w:r>
      <w:r w:rsidR="00910741" w:rsidRPr="00E557B2">
        <w:rPr>
          <w:rFonts w:asciiTheme="majorHAnsi" w:hAnsiTheme="majorHAnsi" w:cstheme="majorHAnsi"/>
          <w:sz w:val="28"/>
          <w:szCs w:val="28"/>
        </w:rPr>
        <w:t xml:space="preserve"> Образовательная деятельность организации осуществляется на основании законодательства </w:t>
      </w:r>
      <w:r w:rsidR="00910741" w:rsidRPr="00E557B2">
        <w:rPr>
          <w:rFonts w:asciiTheme="majorHAnsi" w:hAnsiTheme="majorHAnsi" w:cstheme="majorHAnsi"/>
          <w:sz w:val="28"/>
          <w:szCs w:val="28"/>
        </w:rPr>
        <w:lastRenderedPageBreak/>
        <w:t xml:space="preserve">Российской Федерации. Нарушений Устава и лицензионного права не выявлено, </w:t>
      </w:r>
      <w:r w:rsidR="00910741" w:rsidRPr="00E557B2">
        <w:rPr>
          <w:rFonts w:asciiTheme="majorHAnsi" w:hAnsiTheme="majorHAnsi" w:cstheme="majorHAnsi"/>
          <w:sz w:val="28"/>
          <w:szCs w:val="28"/>
          <w:lang w:eastAsia="ru-RU"/>
        </w:rPr>
        <w:t xml:space="preserve">все нормативные локальные акты в части образовательной деятельности в ДОУ имеются в наличии. </w:t>
      </w:r>
      <w:r w:rsidR="007C62E0" w:rsidRPr="00E557B2">
        <w:rPr>
          <w:rFonts w:asciiTheme="majorHAnsi" w:hAnsiTheme="majorHAnsi" w:cstheme="majorHAnsi"/>
          <w:sz w:val="28"/>
          <w:szCs w:val="28"/>
          <w:lang w:eastAsia="ru-RU"/>
        </w:rPr>
        <w:t xml:space="preserve"> </w:t>
      </w:r>
      <w:r w:rsidR="00910741" w:rsidRPr="00E557B2">
        <w:rPr>
          <w:rFonts w:asciiTheme="majorHAnsi" w:hAnsiTheme="majorHAnsi" w:cstheme="majorHAnsi"/>
          <w:sz w:val="28"/>
          <w:szCs w:val="28"/>
        </w:rPr>
        <w:t xml:space="preserve">Образовательная деятельность в ДОУ </w:t>
      </w:r>
      <w:r w:rsidR="00910741" w:rsidRPr="00E557B2">
        <w:rPr>
          <w:rFonts w:asciiTheme="majorHAnsi" w:hAnsiTheme="majorHAnsi" w:cstheme="majorHAnsi"/>
          <w:sz w:val="28"/>
          <w:szCs w:val="28"/>
          <w:lang w:eastAsia="ru-RU"/>
        </w:rPr>
        <w:t xml:space="preserve">за 2024 год </w:t>
      </w:r>
      <w:r w:rsidR="007C62E0" w:rsidRPr="00E557B2">
        <w:rPr>
          <w:rFonts w:asciiTheme="majorHAnsi" w:hAnsiTheme="majorHAnsi" w:cstheme="majorHAnsi"/>
          <w:sz w:val="28"/>
          <w:szCs w:val="28"/>
        </w:rPr>
        <w:t>реализ</w:t>
      </w:r>
      <w:r w:rsidR="00910741" w:rsidRPr="00E557B2">
        <w:rPr>
          <w:rFonts w:asciiTheme="majorHAnsi" w:hAnsiTheme="majorHAnsi" w:cstheme="majorHAnsi"/>
          <w:sz w:val="28"/>
          <w:szCs w:val="28"/>
        </w:rPr>
        <w:t>ована</w:t>
      </w:r>
      <w:r w:rsidR="007C62E0" w:rsidRPr="00E557B2">
        <w:rPr>
          <w:rFonts w:asciiTheme="majorHAnsi" w:hAnsiTheme="majorHAnsi" w:cstheme="majorHAnsi"/>
          <w:sz w:val="28"/>
          <w:szCs w:val="28"/>
        </w:rPr>
        <w:t xml:space="preserve"> в полном объеме</w:t>
      </w:r>
      <w:r w:rsidR="00910741" w:rsidRPr="00E557B2">
        <w:rPr>
          <w:rFonts w:asciiTheme="majorHAnsi" w:hAnsiTheme="majorHAnsi" w:cstheme="majorHAnsi"/>
          <w:sz w:val="28"/>
          <w:szCs w:val="28"/>
        </w:rPr>
        <w:t>.</w:t>
      </w:r>
      <w:r w:rsidR="0061315B" w:rsidRPr="00E557B2">
        <w:rPr>
          <w:rFonts w:asciiTheme="majorHAnsi" w:hAnsiTheme="majorHAnsi" w:cstheme="majorHAnsi"/>
          <w:sz w:val="28"/>
          <w:szCs w:val="28"/>
          <w:lang w:eastAsia="ru-RU"/>
        </w:rPr>
        <w:t xml:space="preserve"> </w:t>
      </w:r>
      <w:r w:rsidR="00CB3EA2" w:rsidRPr="00E557B2">
        <w:rPr>
          <w:rFonts w:asciiTheme="majorHAnsi" w:hAnsiTheme="majorHAnsi" w:cstheme="majorHAnsi"/>
          <w:sz w:val="28"/>
          <w:szCs w:val="28"/>
        </w:rPr>
        <w:t xml:space="preserve">Все мероприятия календарного плана воспитательной работы </w:t>
      </w:r>
      <w:r w:rsidR="00910741" w:rsidRPr="00E557B2">
        <w:rPr>
          <w:rFonts w:asciiTheme="majorHAnsi" w:hAnsiTheme="majorHAnsi" w:cstheme="majorHAnsi"/>
          <w:sz w:val="28"/>
          <w:szCs w:val="28"/>
        </w:rPr>
        <w:t>также</w:t>
      </w:r>
      <w:r w:rsidR="00CB3EA2" w:rsidRPr="00E557B2">
        <w:rPr>
          <w:rFonts w:asciiTheme="majorHAnsi" w:hAnsiTheme="majorHAnsi" w:cstheme="majorHAnsi"/>
          <w:sz w:val="28"/>
          <w:szCs w:val="28"/>
        </w:rPr>
        <w:t xml:space="preserve"> выполнены в полном объеме. </w:t>
      </w:r>
      <w:r w:rsidR="00910741" w:rsidRPr="00E557B2">
        <w:rPr>
          <w:rFonts w:asciiTheme="majorHAnsi" w:hAnsiTheme="majorHAnsi" w:cstheme="majorHAnsi"/>
          <w:sz w:val="28"/>
          <w:szCs w:val="28"/>
        </w:rPr>
        <w:t xml:space="preserve">В течении года соответственно плану велась работа по дополнительному образованию, кружковая деятельность </w:t>
      </w:r>
      <w:r w:rsidR="00910741" w:rsidRPr="00E557B2">
        <w:rPr>
          <w:rFonts w:asciiTheme="majorHAnsi" w:hAnsiTheme="majorHAnsi" w:cstheme="majorHAnsi"/>
          <w:bCs/>
          <w:sz w:val="28"/>
          <w:szCs w:val="28"/>
        </w:rPr>
        <w:t>социально-педагогической направленности обучение грамоте</w:t>
      </w:r>
      <w:r w:rsidR="00EA0CA0" w:rsidRPr="00E557B2">
        <w:rPr>
          <w:rFonts w:asciiTheme="majorHAnsi" w:hAnsiTheme="majorHAnsi" w:cstheme="majorHAnsi"/>
          <w:bCs/>
          <w:sz w:val="28"/>
          <w:szCs w:val="28"/>
        </w:rPr>
        <w:t xml:space="preserve">. </w:t>
      </w:r>
      <w:r w:rsidR="00910741" w:rsidRPr="00E557B2">
        <w:rPr>
          <w:rFonts w:asciiTheme="majorHAnsi" w:hAnsiTheme="majorHAnsi" w:cstheme="majorHAnsi"/>
          <w:bCs/>
          <w:sz w:val="28"/>
          <w:szCs w:val="28"/>
        </w:rPr>
        <w:t xml:space="preserve"> </w:t>
      </w:r>
      <w:r w:rsidR="0061315B" w:rsidRPr="00E557B2">
        <w:rPr>
          <w:rFonts w:asciiTheme="majorHAnsi" w:hAnsiTheme="majorHAnsi" w:cstheme="majorHAnsi"/>
          <w:sz w:val="28"/>
          <w:szCs w:val="28"/>
          <w:lang w:eastAsia="ru-RU"/>
        </w:rPr>
        <w:t xml:space="preserve">Все возрастные группы укомплектованы полностью. Вакантных мест не имеется. </w:t>
      </w:r>
    </w:p>
    <w:bookmarkEnd w:id="2"/>
    <w:p w:rsidR="0012246C" w:rsidRPr="008A551D" w:rsidRDefault="0012246C" w:rsidP="00181158">
      <w:pPr>
        <w:spacing w:line="240" w:lineRule="auto"/>
        <w:rPr>
          <w:rFonts w:asciiTheme="majorHAnsi" w:hAnsiTheme="majorHAnsi" w:cstheme="majorHAnsi"/>
          <w:b/>
          <w:i/>
          <w:szCs w:val="28"/>
        </w:rPr>
      </w:pPr>
      <w:r w:rsidRPr="008A551D">
        <w:rPr>
          <w:rFonts w:asciiTheme="majorHAnsi" w:hAnsiTheme="majorHAnsi" w:cstheme="majorHAnsi"/>
          <w:b/>
          <w:i/>
          <w:szCs w:val="28"/>
        </w:rPr>
        <w:t>2.</w:t>
      </w:r>
      <w:r w:rsidRPr="008A551D">
        <w:rPr>
          <w:rFonts w:asciiTheme="majorHAnsi" w:eastAsia="Arial" w:hAnsiTheme="majorHAnsi" w:cstheme="majorHAnsi"/>
          <w:b/>
          <w:i/>
          <w:szCs w:val="28"/>
        </w:rPr>
        <w:t xml:space="preserve"> </w:t>
      </w:r>
      <w:r w:rsidRPr="008A551D">
        <w:rPr>
          <w:rFonts w:asciiTheme="majorHAnsi" w:hAnsiTheme="majorHAnsi" w:cstheme="majorHAnsi"/>
          <w:b/>
          <w:i/>
          <w:szCs w:val="28"/>
        </w:rPr>
        <w:t xml:space="preserve">Оценка системы управления дошкольного образовательного учреждения  </w:t>
      </w:r>
    </w:p>
    <w:p w:rsidR="0012246C" w:rsidRPr="008A551D" w:rsidRDefault="00181158" w:rsidP="00181158">
      <w:pPr>
        <w:spacing w:after="10" w:line="240" w:lineRule="auto"/>
        <w:ind w:left="-15" w:firstLine="360"/>
        <w:rPr>
          <w:rFonts w:asciiTheme="majorHAnsi" w:hAnsiTheme="majorHAnsi" w:cstheme="majorHAnsi"/>
          <w:szCs w:val="28"/>
        </w:rPr>
      </w:pPr>
      <w:r w:rsidRPr="008A551D">
        <w:rPr>
          <w:rFonts w:asciiTheme="majorHAnsi" w:hAnsiTheme="majorHAnsi" w:cstheme="majorHAnsi"/>
          <w:szCs w:val="28"/>
        </w:rPr>
        <w:t xml:space="preserve">  </w:t>
      </w:r>
      <w:bookmarkStart w:id="4" w:name="_Hlk191478682"/>
      <w:r w:rsidR="0012246C" w:rsidRPr="008A551D">
        <w:rPr>
          <w:rFonts w:asciiTheme="majorHAnsi" w:hAnsiTheme="majorHAnsi" w:cstheme="majorHAnsi"/>
          <w:szCs w:val="28"/>
        </w:rPr>
        <w:t xml:space="preserve">Управление </w:t>
      </w:r>
      <w:r w:rsidR="0012246C" w:rsidRPr="008A551D">
        <w:rPr>
          <w:rFonts w:asciiTheme="majorHAnsi" w:hAnsiTheme="majorHAnsi" w:cstheme="majorHAnsi"/>
          <w:szCs w:val="28"/>
        </w:rPr>
        <w:tab/>
        <w:t xml:space="preserve">дошкольным </w:t>
      </w:r>
      <w:r w:rsidR="0012246C" w:rsidRPr="008A551D">
        <w:rPr>
          <w:rFonts w:asciiTheme="majorHAnsi" w:hAnsiTheme="majorHAnsi" w:cstheme="majorHAnsi"/>
          <w:szCs w:val="28"/>
        </w:rPr>
        <w:tab/>
        <w:t xml:space="preserve">образовательным </w:t>
      </w:r>
      <w:r w:rsidR="0012246C" w:rsidRPr="008A551D">
        <w:rPr>
          <w:rFonts w:asciiTheme="majorHAnsi" w:hAnsiTheme="majorHAnsi" w:cstheme="majorHAnsi"/>
          <w:szCs w:val="28"/>
        </w:rPr>
        <w:tab/>
        <w:t xml:space="preserve">учреждением осуществляется в соответствии с действующим законодательством Российской Федерации:  </w:t>
      </w:r>
    </w:p>
    <w:p w:rsidR="00080312" w:rsidRPr="008A551D" w:rsidRDefault="0012246C" w:rsidP="003D78BB">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Законом Российской Федерации от 29.12.2012 года № 273-ФЗ «Об образовании в Российской Федерации»</w:t>
      </w:r>
      <w:r w:rsidR="005D58E5" w:rsidRPr="008A551D">
        <w:rPr>
          <w:rFonts w:asciiTheme="majorHAnsi" w:hAnsiTheme="majorHAnsi" w:cstheme="majorHAnsi"/>
          <w:szCs w:val="28"/>
        </w:rPr>
        <w:t xml:space="preserve"> с изм</w:t>
      </w:r>
      <w:r w:rsidR="00092130" w:rsidRPr="008A551D">
        <w:rPr>
          <w:rFonts w:asciiTheme="majorHAnsi" w:hAnsiTheme="majorHAnsi" w:cstheme="majorHAnsi"/>
          <w:szCs w:val="28"/>
        </w:rPr>
        <w:t xml:space="preserve">енениями от </w:t>
      </w:r>
      <w:r w:rsidR="00EA0CA0">
        <w:t>08.08.2024</w:t>
      </w:r>
      <w:r w:rsidR="003D78BB" w:rsidRPr="008A551D">
        <w:rPr>
          <w:sz w:val="30"/>
          <w:szCs w:val="30"/>
          <w:shd w:val="clear" w:color="auto" w:fill="FFFFFF"/>
        </w:rPr>
        <w:t>.</w:t>
      </w:r>
      <w:r w:rsidRPr="008A551D">
        <w:rPr>
          <w:rFonts w:asciiTheme="majorHAnsi" w:hAnsiTheme="majorHAnsi" w:cstheme="majorHAnsi"/>
          <w:szCs w:val="28"/>
        </w:rPr>
        <w:t xml:space="preserve">; </w:t>
      </w:r>
    </w:p>
    <w:p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w:t>
      </w:r>
      <w:r w:rsidR="00EA6507" w:rsidRPr="008A551D">
        <w:rPr>
          <w:rFonts w:asciiTheme="majorHAnsi" w:hAnsiTheme="majorHAnsi" w:cstheme="majorHAnsi"/>
          <w:szCs w:val="28"/>
        </w:rPr>
        <w:t>риказом Минобрнауки России от 31.07.2020</w:t>
      </w:r>
      <w:r w:rsidRPr="008A551D">
        <w:rPr>
          <w:rFonts w:asciiTheme="majorHAnsi" w:hAnsiTheme="majorHAnsi" w:cstheme="majorHAnsi"/>
          <w:szCs w:val="28"/>
        </w:rPr>
        <w:t xml:space="preserve"> №</w:t>
      </w:r>
      <w:r w:rsidR="00EA6507" w:rsidRPr="008A551D">
        <w:rPr>
          <w:rFonts w:asciiTheme="majorHAnsi" w:hAnsiTheme="majorHAnsi" w:cstheme="majorHAnsi"/>
          <w:szCs w:val="28"/>
        </w:rPr>
        <w:t xml:space="preserve"> 373</w:t>
      </w:r>
      <w:r w:rsidR="00080312" w:rsidRPr="008A551D">
        <w:rPr>
          <w:rFonts w:asciiTheme="majorHAnsi" w:hAnsiTheme="majorHAnsi" w:cstheme="majorHAnsi"/>
          <w:szCs w:val="28"/>
        </w:rPr>
        <w:t xml:space="preserve"> «</w:t>
      </w:r>
      <w:r w:rsidR="008F3369" w:rsidRPr="008A551D">
        <w:rPr>
          <w:rFonts w:asciiTheme="majorHAnsi" w:hAnsiTheme="majorHAnsi" w:cstheme="majorHAnsi"/>
          <w:szCs w:val="28"/>
        </w:rPr>
        <w:t>Об утверждении</w:t>
      </w:r>
    </w:p>
    <w:p w:rsidR="00EA6507" w:rsidRPr="008A551D" w:rsidRDefault="0012246C" w:rsidP="000529AE">
      <w:pPr>
        <w:spacing w:line="240" w:lineRule="auto"/>
        <w:ind w:left="0" w:firstLine="0"/>
        <w:rPr>
          <w:rFonts w:asciiTheme="majorHAnsi" w:hAnsiTheme="majorHAnsi" w:cstheme="majorHAnsi"/>
          <w:szCs w:val="28"/>
        </w:rPr>
      </w:pPr>
      <w:r w:rsidRPr="008A551D">
        <w:rPr>
          <w:rFonts w:asciiTheme="majorHAnsi" w:hAnsiTheme="majorHAnsi" w:cstheme="majorHAnsi"/>
          <w:szCs w:val="28"/>
        </w:rPr>
        <w:t>Порядка организации и осуществления образовательной деятельности по основным общеобразовательным программам - образовательным про</w:t>
      </w:r>
      <w:r w:rsidR="005D58E5" w:rsidRPr="008A551D">
        <w:rPr>
          <w:rFonts w:asciiTheme="majorHAnsi" w:hAnsiTheme="majorHAnsi" w:cstheme="majorHAnsi"/>
          <w:szCs w:val="28"/>
        </w:rPr>
        <w:t>граммам дошкольного образования»</w:t>
      </w:r>
      <w:r w:rsidR="000529AE" w:rsidRPr="008A551D">
        <w:rPr>
          <w:rFonts w:asciiTheme="majorHAnsi" w:hAnsiTheme="majorHAnsi" w:cstheme="majorHAnsi"/>
          <w:szCs w:val="28"/>
        </w:rPr>
        <w:t>;</w:t>
      </w:r>
    </w:p>
    <w:p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Приказом Министерства образования и науки Российской Федерации от</w:t>
      </w:r>
      <w:r w:rsidR="008F3369" w:rsidRPr="008A551D">
        <w:rPr>
          <w:rFonts w:asciiTheme="majorHAnsi" w:hAnsiTheme="majorHAnsi" w:cstheme="majorHAnsi"/>
          <w:szCs w:val="28"/>
        </w:rPr>
        <w:t xml:space="preserve"> 17</w:t>
      </w:r>
    </w:p>
    <w:p w:rsidR="00080312" w:rsidRPr="008A551D" w:rsidRDefault="00080312" w:rsidP="000529AE">
      <w:pPr>
        <w:spacing w:line="240" w:lineRule="auto"/>
        <w:ind w:left="0" w:firstLine="0"/>
        <w:rPr>
          <w:rFonts w:asciiTheme="majorHAnsi" w:hAnsiTheme="majorHAnsi" w:cstheme="majorHAnsi"/>
          <w:color w:val="auto"/>
          <w:szCs w:val="28"/>
        </w:rPr>
      </w:pPr>
      <w:r w:rsidRPr="008A551D">
        <w:rPr>
          <w:rFonts w:asciiTheme="majorHAnsi" w:hAnsiTheme="majorHAnsi" w:cstheme="majorHAnsi"/>
          <w:szCs w:val="28"/>
        </w:rPr>
        <w:t>октября 2013 г. N 1155 «</w:t>
      </w:r>
      <w:r w:rsidR="0012246C" w:rsidRPr="008A551D">
        <w:rPr>
          <w:rFonts w:asciiTheme="majorHAnsi" w:hAnsiTheme="majorHAnsi" w:cstheme="majorHAnsi"/>
          <w:szCs w:val="28"/>
        </w:rPr>
        <w:t xml:space="preserve">Об утверждении федерального </w:t>
      </w:r>
      <w:r w:rsidR="0012246C" w:rsidRPr="008A551D">
        <w:rPr>
          <w:rFonts w:asciiTheme="majorHAnsi" w:hAnsiTheme="majorHAnsi" w:cstheme="majorHAnsi"/>
          <w:color w:val="auto"/>
          <w:szCs w:val="28"/>
        </w:rPr>
        <w:t>государственного образовательного стандарта дошкольного образования»</w:t>
      </w:r>
      <w:r w:rsidR="00092130" w:rsidRPr="008A551D">
        <w:rPr>
          <w:rFonts w:asciiTheme="majorHAnsi" w:hAnsiTheme="majorHAnsi" w:cstheme="majorHAnsi"/>
          <w:color w:val="auto"/>
          <w:szCs w:val="28"/>
        </w:rPr>
        <w:t xml:space="preserve"> с изменениями на </w:t>
      </w:r>
      <w:r w:rsidR="003D78BB" w:rsidRPr="008A551D">
        <w:rPr>
          <w:rFonts w:asciiTheme="majorHAnsi" w:hAnsiTheme="majorHAnsi" w:cstheme="majorHAnsi"/>
          <w:color w:val="auto"/>
          <w:szCs w:val="28"/>
          <w:shd w:val="clear" w:color="auto" w:fill="FFFFFF"/>
        </w:rPr>
        <w:t>17 февраля 2023</w:t>
      </w:r>
      <w:r w:rsidR="00092130" w:rsidRPr="008A551D">
        <w:rPr>
          <w:rFonts w:asciiTheme="majorHAnsi" w:hAnsiTheme="majorHAnsi" w:cstheme="majorHAnsi"/>
          <w:color w:val="auto"/>
          <w:szCs w:val="28"/>
        </w:rPr>
        <w:t xml:space="preserve"> года</w:t>
      </w:r>
      <w:r w:rsidR="0012246C" w:rsidRPr="008A551D">
        <w:rPr>
          <w:rFonts w:asciiTheme="majorHAnsi" w:hAnsiTheme="majorHAnsi" w:cstheme="majorHAnsi"/>
          <w:color w:val="auto"/>
          <w:szCs w:val="28"/>
        </w:rPr>
        <w:t>;</w:t>
      </w:r>
    </w:p>
    <w:p w:rsidR="00EA6507" w:rsidRPr="008A551D" w:rsidRDefault="00080312"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EA6507" w:rsidRPr="008A551D">
        <w:rPr>
          <w:rFonts w:asciiTheme="majorHAnsi" w:hAnsiTheme="majorHAnsi" w:cstheme="majorHAnsi"/>
          <w:szCs w:val="28"/>
        </w:rPr>
        <w:t xml:space="preserve">Постановление Главного санитарного врача РФ от 30.06.2020г. за № 16  </w:t>
      </w:r>
    </w:p>
    <w:p w:rsidR="008F3369" w:rsidRPr="008A551D" w:rsidRDefault="00EA6507"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СП </w:t>
      </w:r>
      <w:r w:rsidR="00D33707" w:rsidRPr="008A551D">
        <w:rPr>
          <w:rFonts w:asciiTheme="majorHAnsi" w:hAnsiTheme="majorHAnsi" w:cstheme="majorHAnsi"/>
          <w:szCs w:val="28"/>
        </w:rPr>
        <w:t>3.1. /</w:t>
      </w:r>
      <w:r w:rsidRPr="008A551D">
        <w:rPr>
          <w:rFonts w:asciiTheme="majorHAnsi" w:hAnsiTheme="majorHAnsi" w:cstheme="majorHAnsi"/>
          <w:szCs w:val="28"/>
        </w:rPr>
        <w:t xml:space="preserve">2.4. 3598-20 </w:t>
      </w:r>
      <w:r w:rsidR="0012246C" w:rsidRPr="008A551D">
        <w:rPr>
          <w:rFonts w:asciiTheme="majorHAnsi" w:hAnsiTheme="majorHAnsi" w:cstheme="majorHAnsi"/>
          <w:szCs w:val="28"/>
        </w:rPr>
        <w:t xml:space="preserve">«Санитарно-эпидемиологические требования к устройству, </w:t>
      </w:r>
      <w:r w:rsidR="008F3369" w:rsidRPr="008A551D">
        <w:rPr>
          <w:rFonts w:asciiTheme="majorHAnsi" w:hAnsiTheme="majorHAnsi" w:cstheme="majorHAnsi"/>
          <w:szCs w:val="28"/>
        </w:rPr>
        <w:t xml:space="preserve">содержанию и организации </w:t>
      </w:r>
      <w:r w:rsidR="0012246C" w:rsidRPr="008A551D">
        <w:rPr>
          <w:rFonts w:asciiTheme="majorHAnsi" w:hAnsiTheme="majorHAnsi" w:cstheme="majorHAnsi"/>
          <w:szCs w:val="28"/>
        </w:rPr>
        <w:t>работы дошкольных образовательных организаций»</w:t>
      </w:r>
      <w:r w:rsidRPr="008A551D">
        <w:rPr>
          <w:rFonts w:asciiTheme="majorHAnsi" w:hAnsiTheme="majorHAnsi" w:cstheme="majorHAnsi"/>
          <w:szCs w:val="28"/>
        </w:rPr>
        <w:t xml:space="preserve">, </w:t>
      </w:r>
      <w:r w:rsidR="00080312" w:rsidRPr="008A551D">
        <w:rPr>
          <w:rFonts w:asciiTheme="majorHAnsi" w:hAnsiTheme="majorHAnsi" w:cstheme="majorHAnsi"/>
          <w:szCs w:val="28"/>
        </w:rPr>
        <w:t xml:space="preserve"> </w:t>
      </w:r>
    </w:p>
    <w:p w:rsidR="0012246C" w:rsidRPr="008A551D" w:rsidRDefault="00080312"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Конвенцией ООН о правах ребе</w:t>
      </w:r>
      <w:r w:rsidR="0012246C" w:rsidRPr="008A551D">
        <w:rPr>
          <w:rFonts w:asciiTheme="majorHAnsi" w:hAnsiTheme="majorHAnsi" w:cstheme="majorHAnsi"/>
          <w:szCs w:val="28"/>
        </w:rPr>
        <w:t xml:space="preserve">нка;  </w:t>
      </w:r>
    </w:p>
    <w:p w:rsidR="0012246C"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 xml:space="preserve">Уставом ДОУ;  </w:t>
      </w:r>
    </w:p>
    <w:p w:rsidR="008F3369" w:rsidRPr="008A551D" w:rsidRDefault="0012246C"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 xml:space="preserve">Договором между ДОУ и родителями. </w:t>
      </w:r>
    </w:p>
    <w:p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Договором между ДОУ и Учредителем</w:t>
      </w:r>
      <w:r w:rsidRPr="008A551D">
        <w:rPr>
          <w:rFonts w:asciiTheme="majorHAnsi" w:hAnsiTheme="majorHAnsi" w:cstheme="majorHAnsi"/>
          <w:i/>
          <w:iCs/>
          <w:sz w:val="28"/>
          <w:szCs w:val="28"/>
          <w:lang w:eastAsia="ru-RU"/>
        </w:rPr>
        <w:t>.</w:t>
      </w:r>
    </w:p>
    <w:p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Трудовыми договорами между администрацией и работниками.</w:t>
      </w:r>
    </w:p>
    <w:p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Правилами внутреннего трудового распорядка.</w:t>
      </w:r>
    </w:p>
    <w:p w:rsidR="008F3369" w:rsidRPr="008A551D" w:rsidRDefault="008F3369" w:rsidP="000529AE">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Положением о Совете педагогов.</w:t>
      </w:r>
    </w:p>
    <w:p w:rsidR="0012246C" w:rsidRPr="008A551D" w:rsidRDefault="008F3369" w:rsidP="000529AE">
      <w:pPr>
        <w:numPr>
          <w:ilvl w:val="0"/>
          <w:numId w:val="2"/>
        </w:numPr>
        <w:spacing w:line="240" w:lineRule="auto"/>
        <w:ind w:hanging="163"/>
        <w:rPr>
          <w:rFonts w:asciiTheme="majorHAnsi" w:hAnsiTheme="majorHAnsi" w:cstheme="majorHAnsi"/>
          <w:szCs w:val="28"/>
        </w:rPr>
      </w:pPr>
      <w:r w:rsidRPr="008A551D">
        <w:rPr>
          <w:rFonts w:asciiTheme="majorHAnsi" w:hAnsiTheme="majorHAnsi" w:cstheme="majorHAnsi"/>
          <w:szCs w:val="28"/>
        </w:rPr>
        <w:t>Положением о родительском комитете.</w:t>
      </w:r>
      <w:r w:rsidR="0012246C" w:rsidRPr="008A551D">
        <w:rPr>
          <w:rFonts w:asciiTheme="majorHAnsi" w:hAnsiTheme="majorHAnsi" w:cstheme="majorHAnsi"/>
          <w:szCs w:val="28"/>
        </w:rPr>
        <w:t xml:space="preserve"> </w:t>
      </w:r>
    </w:p>
    <w:p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Управление ДОУ осуществляется в соответствии с законодательством Российской Федерации, и строится на принципах единоначалия и самоуправления.  </w:t>
      </w:r>
    </w:p>
    <w:p w:rsidR="0012246C" w:rsidRPr="008A551D" w:rsidRDefault="0012246C" w:rsidP="00181158">
      <w:pPr>
        <w:spacing w:after="5" w:line="240" w:lineRule="auto"/>
        <w:ind w:left="-5"/>
        <w:rPr>
          <w:rFonts w:asciiTheme="majorHAnsi" w:hAnsiTheme="majorHAnsi" w:cstheme="majorHAnsi"/>
          <w:szCs w:val="28"/>
        </w:rPr>
      </w:pPr>
      <w:r w:rsidRPr="008A551D">
        <w:rPr>
          <w:rFonts w:asciiTheme="majorHAnsi" w:hAnsiTheme="majorHAnsi" w:cstheme="majorHAnsi"/>
          <w:b/>
          <w:szCs w:val="28"/>
        </w:rPr>
        <w:t xml:space="preserve">Коллегиальными органами управления ДОУ являются: </w:t>
      </w:r>
    </w:p>
    <w:p w:rsidR="00181158"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Общее собрание</w:t>
      </w:r>
    </w:p>
    <w:p w:rsidR="008F3369"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Совет педагогов ДОУ</w:t>
      </w:r>
    </w:p>
    <w:p w:rsidR="008F3369" w:rsidRPr="008A551D" w:rsidRDefault="008F3369" w:rsidP="00181158">
      <w:pPr>
        <w:pStyle w:val="a5"/>
        <w:ind w:left="163"/>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Профсоюзный комитет</w:t>
      </w:r>
    </w:p>
    <w:p w:rsidR="008F3369" w:rsidRPr="008A551D" w:rsidRDefault="00181158"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8F3369" w:rsidRPr="008A551D">
        <w:rPr>
          <w:rFonts w:asciiTheme="majorHAnsi" w:hAnsiTheme="majorHAnsi" w:cstheme="majorHAnsi"/>
          <w:sz w:val="28"/>
          <w:szCs w:val="28"/>
          <w:lang w:eastAsia="ru-RU"/>
        </w:rPr>
        <w:t>- Родительский комитет.</w:t>
      </w:r>
    </w:p>
    <w:p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lastRenderedPageBreak/>
        <w:t xml:space="preserve">      </w:t>
      </w:r>
      <w:r w:rsidR="0012246C" w:rsidRPr="008A551D">
        <w:rPr>
          <w:rFonts w:asciiTheme="majorHAnsi" w:hAnsiTheme="majorHAnsi" w:cstheme="majorHAnsi"/>
          <w:szCs w:val="28"/>
        </w:rPr>
        <w:t xml:space="preserve">Деятельность коллегиальных органов регламентируется Уставом, положениями о них и другими локальными актами. </w:t>
      </w:r>
    </w:p>
    <w:p w:rsidR="0012246C" w:rsidRPr="008A551D" w:rsidRDefault="00181158" w:rsidP="000529A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Все нормативные локальные акты в части содержания образования, организации образовательного процесса в у</w:t>
      </w:r>
      <w:r w:rsidR="008F3369" w:rsidRPr="008A551D">
        <w:rPr>
          <w:rFonts w:asciiTheme="majorHAnsi" w:hAnsiTheme="majorHAnsi" w:cstheme="majorHAnsi"/>
          <w:szCs w:val="28"/>
        </w:rPr>
        <w:t xml:space="preserve">чреждении имеются в </w:t>
      </w:r>
      <w:r w:rsidR="00D33707" w:rsidRPr="008A551D">
        <w:rPr>
          <w:rFonts w:asciiTheme="majorHAnsi" w:hAnsiTheme="majorHAnsi" w:cstheme="majorHAnsi"/>
          <w:szCs w:val="28"/>
        </w:rPr>
        <w:t>наличии (</w:t>
      </w:r>
      <w:r w:rsidR="008F3369" w:rsidRPr="008A551D">
        <w:rPr>
          <w:rFonts w:asciiTheme="majorHAnsi" w:hAnsiTheme="majorHAnsi" w:cstheme="majorHAnsi"/>
          <w:szCs w:val="28"/>
        </w:rPr>
        <w:t xml:space="preserve">с </w:t>
      </w:r>
      <w:r w:rsidR="0012246C" w:rsidRPr="008A551D">
        <w:rPr>
          <w:rFonts w:asciiTheme="majorHAnsi" w:hAnsiTheme="majorHAnsi" w:cstheme="majorHAnsi"/>
          <w:szCs w:val="28"/>
        </w:rPr>
        <w:t xml:space="preserve">локальными актами можно ознакомиться на официальном сайте учреждения). </w:t>
      </w:r>
    </w:p>
    <w:p w:rsidR="00181158" w:rsidRPr="008A551D" w:rsidRDefault="00181158"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 xml:space="preserve">Непосредственное управление деятельностью МБДОУ осуществляет заведующий </w:t>
      </w:r>
      <w:r w:rsidR="00B66344">
        <w:rPr>
          <w:rFonts w:asciiTheme="majorHAnsi" w:hAnsiTheme="majorHAnsi" w:cstheme="majorHAnsi"/>
          <w:sz w:val="28"/>
          <w:szCs w:val="28"/>
          <w:lang w:eastAsia="ru-RU"/>
        </w:rPr>
        <w:t>Хакимова Ж.А.</w:t>
      </w:r>
      <w:r w:rsidR="001B44A1">
        <w:rPr>
          <w:rFonts w:asciiTheme="majorHAnsi" w:hAnsiTheme="majorHAnsi" w:cstheme="majorHAnsi"/>
          <w:sz w:val="28"/>
          <w:szCs w:val="28"/>
          <w:lang w:eastAsia="ru-RU"/>
        </w:rPr>
        <w:t>– руководитель,</w:t>
      </w:r>
      <w:r w:rsidR="008F3369" w:rsidRPr="008A551D">
        <w:rPr>
          <w:rFonts w:asciiTheme="majorHAnsi" w:hAnsiTheme="majorHAnsi" w:cstheme="majorHAnsi"/>
          <w:sz w:val="28"/>
          <w:szCs w:val="28"/>
          <w:lang w:eastAsia="ru-RU"/>
        </w:rPr>
        <w:t xml:space="preserve"> имеет высшее образование. </w:t>
      </w:r>
    </w:p>
    <w:p w:rsidR="0012246C" w:rsidRPr="008A551D" w:rsidRDefault="00181158"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12246C" w:rsidRPr="008A551D">
        <w:rPr>
          <w:rFonts w:asciiTheme="majorHAnsi" w:hAnsiTheme="majorHAnsi" w:cstheme="majorHAnsi"/>
          <w:sz w:val="28"/>
          <w:szCs w:val="28"/>
        </w:rPr>
        <w:t>Заведующий является единоличным исполнительным органом Учреждения, который осуществляет текущее руководство деятельностью образовательной орган</w:t>
      </w:r>
      <w:r w:rsidR="008F3369" w:rsidRPr="008A551D">
        <w:rPr>
          <w:rFonts w:asciiTheme="majorHAnsi" w:hAnsiTheme="majorHAnsi" w:cstheme="majorHAnsi"/>
          <w:sz w:val="28"/>
          <w:szCs w:val="28"/>
        </w:rPr>
        <w:t xml:space="preserve">изации и, подчиняется Начальнику </w:t>
      </w:r>
      <w:r w:rsidR="009D4217">
        <w:rPr>
          <w:rFonts w:asciiTheme="majorHAnsi" w:hAnsiTheme="majorHAnsi" w:cstheme="majorHAnsi"/>
          <w:sz w:val="28"/>
          <w:szCs w:val="28"/>
          <w:lang w:eastAsia="ru-RU"/>
        </w:rPr>
        <w:t>МУ ОДУ Ножай-</w:t>
      </w:r>
      <w:proofErr w:type="spellStart"/>
      <w:r w:rsidR="009D4217">
        <w:rPr>
          <w:rFonts w:asciiTheme="majorHAnsi" w:hAnsiTheme="majorHAnsi" w:cstheme="majorHAnsi"/>
          <w:sz w:val="28"/>
          <w:szCs w:val="28"/>
          <w:lang w:eastAsia="ru-RU"/>
        </w:rPr>
        <w:t>Юртовского</w:t>
      </w:r>
      <w:proofErr w:type="spellEnd"/>
      <w:r w:rsidR="009D4217">
        <w:rPr>
          <w:rFonts w:asciiTheme="majorHAnsi" w:hAnsiTheme="majorHAnsi" w:cstheme="majorHAnsi"/>
          <w:sz w:val="28"/>
          <w:szCs w:val="28"/>
          <w:lang w:eastAsia="ru-RU"/>
        </w:rPr>
        <w:t xml:space="preserve"> муниципального района </w:t>
      </w:r>
      <w:proofErr w:type="spellStart"/>
      <w:r w:rsidR="009D4217">
        <w:rPr>
          <w:rFonts w:asciiTheme="majorHAnsi" w:hAnsiTheme="majorHAnsi" w:cstheme="majorHAnsi"/>
          <w:sz w:val="28"/>
          <w:szCs w:val="28"/>
          <w:lang w:eastAsia="ru-RU"/>
        </w:rPr>
        <w:t>с.Ножай</w:t>
      </w:r>
      <w:proofErr w:type="spellEnd"/>
      <w:r w:rsidR="009D4217">
        <w:rPr>
          <w:rFonts w:asciiTheme="majorHAnsi" w:hAnsiTheme="majorHAnsi" w:cstheme="majorHAnsi"/>
          <w:sz w:val="28"/>
          <w:szCs w:val="28"/>
          <w:lang w:eastAsia="ru-RU"/>
        </w:rPr>
        <w:t>-Юрт</w:t>
      </w:r>
      <w:r w:rsidR="008F3369"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 xml:space="preserve">несет ответственность за деятельность учреждения. </w:t>
      </w:r>
    </w:p>
    <w:p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В учреждении функционируют следующие структурные подразделения:  </w:t>
      </w:r>
    </w:p>
    <w:p w:rsidR="0012246C" w:rsidRPr="008A551D" w:rsidRDefault="00F11453"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Методическая деятельность</w:t>
      </w:r>
      <w:r w:rsidR="00B66344">
        <w:rPr>
          <w:rFonts w:asciiTheme="majorHAnsi" w:hAnsiTheme="majorHAnsi" w:cstheme="majorHAnsi"/>
          <w:szCs w:val="28"/>
        </w:rPr>
        <w:t xml:space="preserve"> – старший воспитатель;</w:t>
      </w:r>
    </w:p>
    <w:p w:rsidR="0012246C" w:rsidRPr="008A551D" w:rsidRDefault="00F11453" w:rsidP="00181158">
      <w:pPr>
        <w:numPr>
          <w:ilvl w:val="0"/>
          <w:numId w:val="3"/>
        </w:numPr>
        <w:spacing w:line="240" w:lineRule="auto"/>
        <w:ind w:right="396" w:hanging="233"/>
        <w:rPr>
          <w:rFonts w:asciiTheme="majorHAnsi" w:hAnsiTheme="majorHAnsi" w:cstheme="majorHAnsi"/>
          <w:b/>
          <w:szCs w:val="28"/>
        </w:rPr>
      </w:pPr>
      <w:r w:rsidRPr="008A551D">
        <w:rPr>
          <w:rFonts w:asciiTheme="majorHAnsi" w:hAnsiTheme="majorHAnsi" w:cstheme="majorHAnsi"/>
          <w:szCs w:val="28"/>
        </w:rPr>
        <w:t>Педагогический совет</w:t>
      </w:r>
      <w:r w:rsidR="0012246C" w:rsidRPr="008A551D">
        <w:rPr>
          <w:rFonts w:asciiTheme="majorHAnsi" w:hAnsiTheme="majorHAnsi" w:cstheme="majorHAnsi"/>
          <w:szCs w:val="28"/>
        </w:rPr>
        <w:t xml:space="preserve"> </w:t>
      </w:r>
      <w:r w:rsidR="0012246C" w:rsidRPr="008A551D">
        <w:rPr>
          <w:rFonts w:asciiTheme="majorHAnsi" w:hAnsiTheme="majorHAnsi" w:cstheme="majorHAnsi"/>
          <w:b/>
          <w:szCs w:val="28"/>
        </w:rPr>
        <w:t xml:space="preserve">- </w:t>
      </w:r>
      <w:r w:rsidR="0012246C" w:rsidRPr="008A551D">
        <w:rPr>
          <w:rFonts w:asciiTheme="majorHAnsi" w:hAnsiTheme="majorHAnsi" w:cstheme="majorHAnsi"/>
          <w:szCs w:val="28"/>
        </w:rPr>
        <w:t>педагоги;</w:t>
      </w:r>
      <w:r w:rsidR="0012246C" w:rsidRPr="008A551D">
        <w:rPr>
          <w:rFonts w:asciiTheme="majorHAnsi" w:hAnsiTheme="majorHAnsi" w:cstheme="majorHAnsi"/>
          <w:b/>
          <w:szCs w:val="28"/>
        </w:rPr>
        <w:t xml:space="preserve">  </w:t>
      </w:r>
    </w:p>
    <w:p w:rsidR="0012246C" w:rsidRPr="008A551D" w:rsidRDefault="00F11453"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А</w:t>
      </w:r>
      <w:r w:rsidR="0012246C" w:rsidRPr="008A551D">
        <w:rPr>
          <w:rFonts w:asciiTheme="majorHAnsi" w:hAnsiTheme="majorHAnsi" w:cstheme="majorHAnsi"/>
          <w:szCs w:val="28"/>
        </w:rPr>
        <w:t>дминистративно-хоз</w:t>
      </w:r>
      <w:r w:rsidR="008F3369" w:rsidRPr="008A551D">
        <w:rPr>
          <w:rFonts w:asciiTheme="majorHAnsi" w:hAnsiTheme="majorHAnsi" w:cstheme="majorHAnsi"/>
          <w:szCs w:val="28"/>
        </w:rPr>
        <w:t>яйственная</w:t>
      </w:r>
      <w:r w:rsidR="00B66344">
        <w:rPr>
          <w:rFonts w:asciiTheme="majorHAnsi" w:hAnsiTheme="majorHAnsi" w:cstheme="majorHAnsi"/>
          <w:szCs w:val="28"/>
        </w:rPr>
        <w:t xml:space="preserve"> деятельность – завхоз;</w:t>
      </w:r>
    </w:p>
    <w:p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Администрация детского сада, делегируя управленческие полномочия структурным подразделениям, предоставляет</w:t>
      </w:r>
      <w:r w:rsidR="008F3369" w:rsidRPr="008A551D">
        <w:rPr>
          <w:rFonts w:asciiTheme="majorHAnsi" w:hAnsiTheme="majorHAnsi" w:cstheme="majorHAnsi"/>
          <w:szCs w:val="28"/>
        </w:rPr>
        <w:t xml:space="preserve"> право обсуждать </w:t>
      </w:r>
      <w:r w:rsidR="00EA0CA0">
        <w:rPr>
          <w:rFonts w:asciiTheme="majorHAnsi" w:hAnsiTheme="majorHAnsi" w:cstheme="majorHAnsi"/>
          <w:szCs w:val="28"/>
        </w:rPr>
        <w:t>О</w:t>
      </w:r>
      <w:r w:rsidR="008F3369" w:rsidRPr="008A551D">
        <w:rPr>
          <w:rFonts w:asciiTheme="majorHAnsi" w:hAnsiTheme="majorHAnsi" w:cstheme="majorHAnsi"/>
          <w:szCs w:val="28"/>
        </w:rPr>
        <w:t>бразовательную программу</w:t>
      </w:r>
      <w:r w:rsidR="0012246C" w:rsidRPr="008A551D">
        <w:rPr>
          <w:rFonts w:asciiTheme="majorHAnsi" w:hAnsiTheme="majorHAnsi" w:cstheme="majorHAnsi"/>
          <w:szCs w:val="28"/>
        </w:rPr>
        <w:t>,</w:t>
      </w:r>
      <w:r w:rsidR="008F3369" w:rsidRPr="008A551D">
        <w:rPr>
          <w:rFonts w:asciiTheme="majorHAnsi" w:hAnsiTheme="majorHAnsi" w:cstheme="majorHAnsi"/>
          <w:szCs w:val="28"/>
        </w:rPr>
        <w:t xml:space="preserve"> </w:t>
      </w:r>
      <w:r w:rsidR="00EA0CA0">
        <w:rPr>
          <w:rFonts w:asciiTheme="majorHAnsi" w:hAnsiTheme="majorHAnsi" w:cstheme="majorHAnsi"/>
          <w:szCs w:val="28"/>
        </w:rPr>
        <w:t>п</w:t>
      </w:r>
      <w:r w:rsidR="008F3369" w:rsidRPr="008A551D">
        <w:rPr>
          <w:rFonts w:asciiTheme="majorHAnsi" w:hAnsiTheme="majorHAnsi" w:cstheme="majorHAnsi"/>
          <w:szCs w:val="28"/>
        </w:rPr>
        <w:t>арциальн</w:t>
      </w:r>
      <w:r w:rsidR="00EA0CA0">
        <w:rPr>
          <w:rFonts w:asciiTheme="majorHAnsi" w:hAnsiTheme="majorHAnsi" w:cstheme="majorHAnsi"/>
          <w:szCs w:val="28"/>
        </w:rPr>
        <w:t>ую</w:t>
      </w:r>
      <w:r w:rsidR="008F3369" w:rsidRPr="008A551D">
        <w:rPr>
          <w:rFonts w:asciiTheme="majorHAnsi" w:hAnsiTheme="majorHAnsi" w:cstheme="majorHAnsi"/>
          <w:szCs w:val="28"/>
        </w:rPr>
        <w:t xml:space="preserve"> программ</w:t>
      </w:r>
      <w:r w:rsidR="00EA0CA0">
        <w:rPr>
          <w:rFonts w:asciiTheme="majorHAnsi" w:hAnsiTheme="majorHAnsi" w:cstheme="majorHAnsi"/>
          <w:szCs w:val="28"/>
        </w:rPr>
        <w:t>у</w:t>
      </w:r>
      <w:r w:rsidR="008F3369" w:rsidRPr="008A551D">
        <w:rPr>
          <w:rFonts w:asciiTheme="majorHAnsi" w:hAnsiTheme="majorHAnsi" w:cstheme="majorHAnsi"/>
          <w:szCs w:val="28"/>
        </w:rPr>
        <w:t>,</w:t>
      </w:r>
      <w:r w:rsidR="0012246C" w:rsidRPr="008A551D">
        <w:rPr>
          <w:rFonts w:asciiTheme="majorHAnsi" w:hAnsiTheme="majorHAnsi" w:cstheme="majorHAnsi"/>
          <w:szCs w:val="28"/>
        </w:rPr>
        <w:t xml:space="preserve"> выполнять контролирующие функции: проверка и ведение документации, выполнение практической части образовательных программ.</w:t>
      </w:r>
      <w:r w:rsidR="008F3369" w:rsidRPr="008A551D">
        <w:rPr>
          <w:rFonts w:asciiTheme="majorHAnsi" w:hAnsiTheme="majorHAnsi" w:cstheme="majorHAnsi"/>
          <w:szCs w:val="28"/>
        </w:rPr>
        <w:t xml:space="preserve"> </w:t>
      </w:r>
    </w:p>
    <w:p w:rsidR="00181158"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Участие педагогов в педагогических советах предоставляет широкое право в определении и принятии тех или иных решений, а также в их исполнении,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 </w:t>
      </w:r>
    </w:p>
    <w:p w:rsidR="00063D2A"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Осуществление администрацией контрольной функции управления позволяет определить текущее состояние дел, обобщить положительный опыт, выявить существующие проблемы, выбрать наиболее адекватные и результативные способы их решения, что способствует повышению качества образования. </w:t>
      </w:r>
    </w:p>
    <w:p w:rsidR="00181158" w:rsidRPr="008A551D" w:rsidRDefault="00063D2A"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Контроль прописывается в годовом плане работы детского сада и планируется ежегодно, согласно поставленным задачам на новый учебный год. </w:t>
      </w:r>
    </w:p>
    <w:p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Осуществление контроля ведется по следующим направлениям:  </w:t>
      </w: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реализация годового плана работы;  </w:t>
      </w: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ведение документации;  </w:t>
      </w: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подготовки к новому учебному году;  </w:t>
      </w: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медицинского обеспечения;  </w:t>
      </w: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 xml:space="preserve">организация питания;  </w:t>
      </w:r>
    </w:p>
    <w:p w:rsidR="00181158"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выполнение требовани</w:t>
      </w:r>
      <w:r w:rsidR="00181158" w:rsidRPr="008A551D">
        <w:rPr>
          <w:rFonts w:asciiTheme="majorHAnsi" w:hAnsiTheme="majorHAnsi" w:cstheme="majorHAnsi"/>
          <w:szCs w:val="28"/>
        </w:rPr>
        <w:t>й по охране труда, безопасности</w:t>
      </w:r>
    </w:p>
    <w:p w:rsidR="009F6A8A" w:rsidRPr="008A551D" w:rsidRDefault="0012246C" w:rsidP="00181158">
      <w:pPr>
        <w:spacing w:line="240" w:lineRule="auto"/>
        <w:ind w:left="0" w:right="396" w:firstLine="0"/>
        <w:rPr>
          <w:rFonts w:asciiTheme="majorHAnsi" w:hAnsiTheme="majorHAnsi" w:cstheme="majorHAnsi"/>
          <w:szCs w:val="28"/>
        </w:rPr>
      </w:pPr>
      <w:r w:rsidRPr="008A551D">
        <w:rPr>
          <w:rFonts w:asciiTheme="majorHAnsi" w:hAnsiTheme="majorHAnsi" w:cstheme="majorHAnsi"/>
          <w:szCs w:val="28"/>
        </w:rPr>
        <w:t xml:space="preserve">жизнедеятельности, правил пожарной безопасности;  </w:t>
      </w:r>
    </w:p>
    <w:p w:rsidR="0012246C" w:rsidRDefault="0012246C" w:rsidP="00181158">
      <w:pPr>
        <w:numPr>
          <w:ilvl w:val="0"/>
          <w:numId w:val="3"/>
        </w:numPr>
        <w:spacing w:line="240" w:lineRule="auto"/>
        <w:ind w:right="396" w:hanging="233"/>
        <w:rPr>
          <w:rFonts w:asciiTheme="majorHAnsi" w:hAnsiTheme="majorHAnsi" w:cstheme="majorHAnsi"/>
          <w:szCs w:val="28"/>
        </w:rPr>
      </w:pPr>
      <w:proofErr w:type="gramStart"/>
      <w:r w:rsidRPr="008A551D">
        <w:rPr>
          <w:rFonts w:asciiTheme="majorHAnsi" w:hAnsiTheme="majorHAnsi" w:cstheme="majorHAnsi"/>
          <w:szCs w:val="28"/>
        </w:rPr>
        <w:t>обновление</w:t>
      </w:r>
      <w:proofErr w:type="gramEnd"/>
      <w:r w:rsidRPr="008A551D">
        <w:rPr>
          <w:rFonts w:asciiTheme="majorHAnsi" w:hAnsiTheme="majorHAnsi" w:cstheme="majorHAnsi"/>
          <w:szCs w:val="28"/>
        </w:rPr>
        <w:t xml:space="preserve"> и пополнение учебно-методического фонда;  </w:t>
      </w:r>
    </w:p>
    <w:p w:rsidR="00707787" w:rsidRPr="008A551D" w:rsidRDefault="00707787" w:rsidP="00707787">
      <w:pPr>
        <w:spacing w:line="240" w:lineRule="auto"/>
        <w:ind w:left="233" w:right="396" w:firstLine="0"/>
        <w:rPr>
          <w:rFonts w:asciiTheme="majorHAnsi" w:hAnsiTheme="majorHAnsi" w:cstheme="majorHAnsi"/>
          <w:szCs w:val="28"/>
        </w:rPr>
      </w:pPr>
    </w:p>
    <w:p w:rsidR="0012246C" w:rsidRPr="008A551D" w:rsidRDefault="0012246C" w:rsidP="00181158">
      <w:pPr>
        <w:numPr>
          <w:ilvl w:val="0"/>
          <w:numId w:val="3"/>
        </w:numPr>
        <w:spacing w:line="240" w:lineRule="auto"/>
        <w:ind w:right="396" w:hanging="233"/>
        <w:rPr>
          <w:rFonts w:asciiTheme="majorHAnsi" w:hAnsiTheme="majorHAnsi" w:cstheme="majorHAnsi"/>
          <w:szCs w:val="28"/>
        </w:rPr>
      </w:pPr>
      <w:proofErr w:type="gramStart"/>
      <w:r w:rsidRPr="008A551D">
        <w:rPr>
          <w:rFonts w:asciiTheme="majorHAnsi" w:hAnsiTheme="majorHAnsi" w:cstheme="majorHAnsi"/>
          <w:szCs w:val="28"/>
        </w:rPr>
        <w:lastRenderedPageBreak/>
        <w:t>состояние</w:t>
      </w:r>
      <w:proofErr w:type="gramEnd"/>
      <w:r w:rsidRPr="008A551D">
        <w:rPr>
          <w:rFonts w:asciiTheme="majorHAnsi" w:hAnsiTheme="majorHAnsi" w:cstheme="majorHAnsi"/>
          <w:szCs w:val="28"/>
        </w:rPr>
        <w:t xml:space="preserve"> здания и территории учреждения;  </w:t>
      </w:r>
    </w:p>
    <w:p w:rsidR="00181158" w:rsidRPr="008A551D" w:rsidRDefault="0012246C" w:rsidP="00181158">
      <w:pPr>
        <w:numPr>
          <w:ilvl w:val="0"/>
          <w:numId w:val="3"/>
        </w:numPr>
        <w:spacing w:line="240" w:lineRule="auto"/>
        <w:ind w:right="396" w:hanging="233"/>
        <w:rPr>
          <w:rFonts w:asciiTheme="majorHAnsi" w:hAnsiTheme="majorHAnsi" w:cstheme="majorHAnsi"/>
          <w:szCs w:val="28"/>
        </w:rPr>
      </w:pPr>
      <w:r w:rsidRPr="008A551D">
        <w:rPr>
          <w:rFonts w:asciiTheme="majorHAnsi" w:hAnsiTheme="majorHAnsi" w:cstheme="majorHAnsi"/>
          <w:szCs w:val="28"/>
        </w:rPr>
        <w:t>готовность учреждения к зимнему</w:t>
      </w:r>
      <w:r w:rsidR="00181158" w:rsidRPr="008A551D">
        <w:rPr>
          <w:rFonts w:asciiTheme="majorHAnsi" w:hAnsiTheme="majorHAnsi" w:cstheme="majorHAnsi"/>
          <w:szCs w:val="28"/>
        </w:rPr>
        <w:t xml:space="preserve"> периоду и началу отопительного</w:t>
      </w:r>
    </w:p>
    <w:p w:rsidR="0012246C" w:rsidRPr="008A551D" w:rsidRDefault="0012246C" w:rsidP="00181158">
      <w:pPr>
        <w:spacing w:line="240" w:lineRule="auto"/>
        <w:ind w:left="0" w:right="396" w:firstLine="0"/>
        <w:rPr>
          <w:rFonts w:asciiTheme="majorHAnsi" w:hAnsiTheme="majorHAnsi" w:cstheme="majorHAnsi"/>
          <w:szCs w:val="28"/>
        </w:rPr>
      </w:pPr>
      <w:r w:rsidRPr="008A551D">
        <w:rPr>
          <w:rFonts w:asciiTheme="majorHAnsi" w:hAnsiTheme="majorHAnsi" w:cstheme="majorHAnsi"/>
          <w:szCs w:val="28"/>
        </w:rPr>
        <w:t xml:space="preserve">сезона, соблюдение температурного режима.  </w:t>
      </w:r>
    </w:p>
    <w:p w:rsidR="0012246C" w:rsidRPr="008A551D" w:rsidRDefault="00181158" w:rsidP="00181158">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Контроль за состоянием хозяйственной деятельности, за качеством работы обслуживающего персонала имеет системный открытый характер. </w:t>
      </w:r>
    </w:p>
    <w:p w:rsidR="00181158" w:rsidRPr="008A551D" w:rsidRDefault="00181158" w:rsidP="00063D2A">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Педагогический анализ и годовой план работы сбалансированы. Система управления является в целом эффективной. Об этом говорят результаты деятельности. По итогам анализа выполнен</w:t>
      </w:r>
      <w:r w:rsidR="003D78BB" w:rsidRPr="008A551D">
        <w:rPr>
          <w:rFonts w:asciiTheme="majorHAnsi" w:hAnsiTheme="majorHAnsi" w:cstheme="majorHAnsi"/>
          <w:szCs w:val="28"/>
        </w:rPr>
        <w:t>ия годового плана работы за 202</w:t>
      </w:r>
      <w:r w:rsidR="00D70BB7">
        <w:rPr>
          <w:rFonts w:asciiTheme="majorHAnsi" w:hAnsiTheme="majorHAnsi" w:cstheme="majorHAnsi"/>
          <w:szCs w:val="28"/>
        </w:rPr>
        <w:t>4</w:t>
      </w:r>
      <w:r w:rsidR="003D78BB" w:rsidRPr="008A551D">
        <w:rPr>
          <w:rFonts w:asciiTheme="majorHAnsi" w:hAnsiTheme="majorHAnsi" w:cstheme="majorHAnsi"/>
          <w:szCs w:val="28"/>
        </w:rPr>
        <w:t xml:space="preserve"> </w:t>
      </w:r>
      <w:r w:rsidR="0012246C" w:rsidRPr="008A551D">
        <w:rPr>
          <w:rFonts w:asciiTheme="majorHAnsi" w:hAnsiTheme="majorHAnsi" w:cstheme="majorHAnsi"/>
          <w:szCs w:val="28"/>
        </w:rPr>
        <w:t>год</w:t>
      </w:r>
      <w:r w:rsidR="009F6A8A" w:rsidRPr="008A551D">
        <w:rPr>
          <w:rFonts w:asciiTheme="majorHAnsi" w:hAnsiTheme="majorHAnsi" w:cstheme="majorHAnsi"/>
          <w:szCs w:val="28"/>
        </w:rPr>
        <w:t xml:space="preserve">, </w:t>
      </w:r>
      <w:r w:rsidR="00063D2A" w:rsidRPr="008A551D">
        <w:rPr>
          <w:rFonts w:asciiTheme="majorHAnsi" w:hAnsiTheme="majorHAnsi" w:cstheme="majorHAnsi"/>
          <w:szCs w:val="28"/>
        </w:rPr>
        <w:t xml:space="preserve">все мероприятия выполнены. </w:t>
      </w:r>
      <w:r w:rsidR="0012246C" w:rsidRPr="008A551D">
        <w:rPr>
          <w:rFonts w:asciiTheme="majorHAnsi" w:hAnsiTheme="majorHAnsi" w:cstheme="majorHAnsi"/>
          <w:szCs w:val="28"/>
        </w:rPr>
        <w:t>По итогам контроля (используются разные виды контроля), составляются аналитические справки, принимаются управленческие решения, осуществляется конт</w:t>
      </w:r>
      <w:r w:rsidR="003D78BB" w:rsidRPr="008A551D">
        <w:rPr>
          <w:rFonts w:asciiTheme="majorHAnsi" w:hAnsiTheme="majorHAnsi" w:cstheme="majorHAnsi"/>
          <w:szCs w:val="28"/>
        </w:rPr>
        <w:t>роль выполнения принятых решений</w:t>
      </w:r>
      <w:r w:rsidR="0012246C" w:rsidRPr="008A551D">
        <w:rPr>
          <w:rFonts w:asciiTheme="majorHAnsi" w:hAnsiTheme="majorHAnsi" w:cstheme="majorHAnsi"/>
          <w:szCs w:val="28"/>
        </w:rPr>
        <w:t xml:space="preserve"> и исправления недостатков. </w:t>
      </w:r>
    </w:p>
    <w:p w:rsidR="003D78BB" w:rsidRPr="008A551D" w:rsidRDefault="00181158" w:rsidP="003D78BB">
      <w:pPr>
        <w:spacing w:line="240" w:lineRule="auto"/>
        <w:ind w:left="-5" w:right="396"/>
        <w:rPr>
          <w:rFonts w:asciiTheme="majorHAnsi" w:hAnsiTheme="majorHAnsi" w:cstheme="majorHAnsi"/>
          <w:szCs w:val="28"/>
        </w:rPr>
      </w:pPr>
      <w:r w:rsidRPr="008A551D">
        <w:rPr>
          <w:rFonts w:asciiTheme="majorHAnsi" w:hAnsiTheme="majorHAnsi" w:cstheme="majorHAnsi"/>
          <w:szCs w:val="28"/>
        </w:rPr>
        <w:t xml:space="preserve">     </w:t>
      </w:r>
      <w:r w:rsidR="00EA0CA0">
        <w:rPr>
          <w:rFonts w:asciiTheme="majorHAnsi" w:hAnsiTheme="majorHAnsi" w:cstheme="majorHAnsi"/>
          <w:szCs w:val="28"/>
        </w:rPr>
        <w:t>О</w:t>
      </w:r>
      <w:r w:rsidR="0012246C" w:rsidRPr="008A551D">
        <w:rPr>
          <w:rFonts w:asciiTheme="majorHAnsi" w:hAnsiTheme="majorHAnsi" w:cstheme="majorHAnsi"/>
          <w:szCs w:val="28"/>
        </w:rPr>
        <w:t xml:space="preserve">бучение </w:t>
      </w:r>
      <w:r w:rsidR="00EA0CA0">
        <w:rPr>
          <w:rFonts w:asciiTheme="majorHAnsi" w:hAnsiTheme="majorHAnsi" w:cstheme="majorHAnsi"/>
          <w:szCs w:val="28"/>
        </w:rPr>
        <w:t>и в</w:t>
      </w:r>
      <w:r w:rsidR="00EA0CA0" w:rsidRPr="008A551D">
        <w:rPr>
          <w:rFonts w:asciiTheme="majorHAnsi" w:hAnsiTheme="majorHAnsi" w:cstheme="majorHAnsi"/>
          <w:szCs w:val="28"/>
        </w:rPr>
        <w:t xml:space="preserve">оспитание </w:t>
      </w:r>
      <w:r w:rsidR="0012246C" w:rsidRPr="008A551D">
        <w:rPr>
          <w:rFonts w:asciiTheme="majorHAnsi" w:hAnsiTheme="majorHAnsi" w:cstheme="majorHAnsi"/>
          <w:szCs w:val="28"/>
        </w:rPr>
        <w:t xml:space="preserve">детей в детском саду эффективны только в тесном </w:t>
      </w:r>
      <w:r w:rsidR="00EA0CA0">
        <w:rPr>
          <w:rFonts w:asciiTheme="majorHAnsi" w:hAnsiTheme="majorHAnsi" w:cstheme="majorHAnsi"/>
          <w:szCs w:val="28"/>
        </w:rPr>
        <w:t>взаимодействии</w:t>
      </w:r>
      <w:r w:rsidR="0012246C" w:rsidRPr="008A551D">
        <w:rPr>
          <w:rFonts w:asciiTheme="majorHAnsi" w:hAnsiTheme="majorHAnsi" w:cstheme="majorHAnsi"/>
          <w:szCs w:val="28"/>
        </w:rPr>
        <w:t xml:space="preserve"> с родителями. В ДОУ составлен план работы с родителями воспитанников, ведутся протоколы </w:t>
      </w:r>
      <w:r w:rsidR="003D78BB" w:rsidRPr="008A551D">
        <w:rPr>
          <w:rFonts w:asciiTheme="majorHAnsi" w:hAnsiTheme="majorHAnsi" w:cstheme="majorHAnsi"/>
          <w:szCs w:val="28"/>
        </w:rPr>
        <w:t>общих и групповых собраний, имеются папки</w:t>
      </w:r>
      <w:r w:rsidR="0012246C" w:rsidRPr="008A551D">
        <w:rPr>
          <w:rFonts w:asciiTheme="majorHAnsi" w:hAnsiTheme="majorHAnsi" w:cstheme="majorHAnsi"/>
          <w:szCs w:val="28"/>
        </w:rPr>
        <w:t xml:space="preserve"> п</w:t>
      </w:r>
      <w:r w:rsidR="009F6A8A" w:rsidRPr="008A551D">
        <w:rPr>
          <w:rFonts w:asciiTheme="majorHAnsi" w:hAnsiTheme="majorHAnsi" w:cstheme="majorHAnsi"/>
          <w:szCs w:val="28"/>
        </w:rPr>
        <w:t>о работе с родителями (</w:t>
      </w:r>
      <w:r w:rsidR="0012246C" w:rsidRPr="008A551D">
        <w:rPr>
          <w:rFonts w:asciiTheme="majorHAnsi" w:hAnsiTheme="majorHAnsi" w:cstheme="majorHAnsi"/>
          <w:szCs w:val="28"/>
        </w:rPr>
        <w:t>консультации, беседы и др.). Нормативные документы и локальные акты представлены для ознакомления родит</w:t>
      </w:r>
      <w:r w:rsidR="003D78BB" w:rsidRPr="008A551D">
        <w:rPr>
          <w:rFonts w:asciiTheme="majorHAnsi" w:hAnsiTheme="majorHAnsi" w:cstheme="majorHAnsi"/>
          <w:szCs w:val="28"/>
        </w:rPr>
        <w:t>елям на сайте ДОУ</w:t>
      </w:r>
      <w:r w:rsidR="00EA0CA0">
        <w:rPr>
          <w:rFonts w:asciiTheme="majorHAnsi" w:hAnsiTheme="majorHAnsi" w:cstheme="majorHAnsi"/>
          <w:szCs w:val="28"/>
        </w:rPr>
        <w:t>, мессенджерах Ватсап, Вк, Сферум,</w:t>
      </w:r>
      <w:r w:rsidR="003D78BB" w:rsidRPr="008A551D">
        <w:rPr>
          <w:rFonts w:asciiTheme="majorHAnsi" w:hAnsiTheme="majorHAnsi" w:cstheme="majorHAnsi"/>
          <w:szCs w:val="28"/>
        </w:rPr>
        <w:t xml:space="preserve"> и на </w:t>
      </w:r>
      <w:r w:rsidR="00EA0CA0">
        <w:rPr>
          <w:rFonts w:asciiTheme="majorHAnsi" w:hAnsiTheme="majorHAnsi" w:cstheme="majorHAnsi"/>
          <w:szCs w:val="28"/>
        </w:rPr>
        <w:t xml:space="preserve">информационном </w:t>
      </w:r>
      <w:r w:rsidR="003D78BB" w:rsidRPr="008A551D">
        <w:rPr>
          <w:rFonts w:asciiTheme="majorHAnsi" w:hAnsiTheme="majorHAnsi" w:cstheme="majorHAnsi"/>
          <w:szCs w:val="28"/>
        </w:rPr>
        <w:t xml:space="preserve">стенде.  </w:t>
      </w:r>
      <w:r w:rsidR="0012246C" w:rsidRPr="008A551D">
        <w:rPr>
          <w:rFonts w:asciiTheme="majorHAnsi" w:hAnsiTheme="majorHAnsi" w:cstheme="majorHAnsi"/>
          <w:szCs w:val="28"/>
        </w:rPr>
        <w:t xml:space="preserve">Сайт ДОУ соответствует требованиям действующего законодательства. </w:t>
      </w:r>
    </w:p>
    <w:p w:rsidR="00DC5841" w:rsidRPr="00DC5841" w:rsidRDefault="0012246C" w:rsidP="00DC5841">
      <w:pPr>
        <w:ind w:left="-5" w:right="396"/>
        <w:rPr>
          <w:rFonts w:eastAsia="Arial Unicode MS"/>
          <w:b/>
          <w:color w:val="auto"/>
          <w:kern w:val="3"/>
          <w:szCs w:val="28"/>
          <w:lang w:eastAsia="en-US"/>
        </w:rPr>
      </w:pPr>
      <w:r w:rsidRPr="008A551D">
        <w:rPr>
          <w:rFonts w:asciiTheme="majorHAnsi" w:hAnsiTheme="majorHAnsi" w:cstheme="majorHAnsi"/>
          <w:b/>
          <w:szCs w:val="28"/>
        </w:rPr>
        <w:t>Вывод</w:t>
      </w:r>
      <w:r w:rsidR="00181158" w:rsidRPr="008A551D">
        <w:rPr>
          <w:rFonts w:asciiTheme="majorHAnsi" w:hAnsiTheme="majorHAnsi" w:cstheme="majorHAnsi"/>
          <w:b/>
          <w:szCs w:val="28"/>
        </w:rPr>
        <w:t>ы</w:t>
      </w:r>
      <w:bookmarkEnd w:id="1"/>
      <w:bookmarkEnd w:id="4"/>
      <w:r w:rsidR="00DC5841">
        <w:rPr>
          <w:rFonts w:eastAsia="Arial Unicode MS"/>
          <w:b/>
          <w:color w:val="auto"/>
          <w:kern w:val="3"/>
          <w:szCs w:val="28"/>
          <w:lang w:eastAsia="en-US"/>
        </w:rPr>
        <w:t>:</w:t>
      </w:r>
      <w:r w:rsidR="00C1760A">
        <w:rPr>
          <w:rFonts w:eastAsia="Arial Unicode MS"/>
          <w:b/>
          <w:color w:val="auto"/>
          <w:kern w:val="3"/>
          <w:szCs w:val="28"/>
          <w:lang w:eastAsia="en-US"/>
        </w:rPr>
        <w:t xml:space="preserve"> </w:t>
      </w:r>
      <w:r w:rsidR="00DC5841" w:rsidRPr="00DC5841">
        <w:rPr>
          <w:rFonts w:eastAsia="Arial Unicode MS"/>
          <w:color w:val="auto"/>
          <w:kern w:val="3"/>
          <w:szCs w:val="28"/>
          <w:lang w:eastAsia="en-US"/>
        </w:rPr>
        <w:t xml:space="preserve">Система управления Муниципального бюджетного дошкольного образовательного учреждения «Детский сад №2 «Солнышко» с. Ножай-Юрт» ведется в соответствие с существующей нормативно-правовой базой всех уровней управления дошкольным образованием, со структурой управления и имеет положительную динамику результативности системы управления и координации деятельности педагогической, медицинской, психологической и социальной работы учреждения. </w:t>
      </w:r>
    </w:p>
    <w:p w:rsidR="00DC5841" w:rsidRPr="00DC5841" w:rsidRDefault="00DC5841" w:rsidP="00DC5841">
      <w:pPr>
        <w:widowControl w:val="0"/>
        <w:autoSpaceDN w:val="0"/>
        <w:spacing w:after="0" w:line="240" w:lineRule="auto"/>
        <w:ind w:left="0" w:firstLine="0"/>
        <w:rPr>
          <w:rFonts w:eastAsia="Arial Unicode MS"/>
          <w:color w:val="auto"/>
          <w:kern w:val="3"/>
          <w:szCs w:val="28"/>
        </w:rPr>
      </w:pPr>
      <w:r w:rsidRPr="00DC5841">
        <w:rPr>
          <w:rFonts w:eastAsia="Arial Unicode MS"/>
          <w:color w:val="auto"/>
          <w:kern w:val="3"/>
          <w:szCs w:val="28"/>
          <w:lang w:eastAsia="en-US"/>
        </w:rPr>
        <w:t xml:space="preserve">     Документы, регламентирующие основную и управленческую деятельность предоставлены в полном объеме, систематически заполняются и обновляются.</w:t>
      </w:r>
    </w:p>
    <w:p w:rsidR="00DC5841" w:rsidRPr="00DC5841" w:rsidRDefault="00DC5841" w:rsidP="00DC5841">
      <w:pPr>
        <w:widowControl w:val="0"/>
        <w:autoSpaceDN w:val="0"/>
        <w:spacing w:after="13" w:line="240" w:lineRule="auto"/>
        <w:ind w:left="-5" w:firstLine="0"/>
        <w:rPr>
          <w:rFonts w:eastAsia="Arial Unicode MS"/>
          <w:color w:val="auto"/>
          <w:kern w:val="3"/>
          <w:szCs w:val="28"/>
          <w:lang w:eastAsia="en-US"/>
        </w:rPr>
      </w:pPr>
      <w:r w:rsidRPr="00DC5841">
        <w:rPr>
          <w:rFonts w:eastAsia="Arial Unicode MS"/>
          <w:color w:val="auto"/>
          <w:kern w:val="3"/>
          <w:szCs w:val="28"/>
          <w:lang w:eastAsia="en-US"/>
        </w:rPr>
        <w:t xml:space="preserve">    ДОУ зарегистрировано и функционирует в соответствии с нормативными документами в сфере образования Российской Федерации. Структура и механизм управления дошкольным учреждением определяет его стабильное функционирование. Управление детским садом представляет собой единую систему, в которой имеют право голоса все участники образовательного процесса. </w:t>
      </w:r>
    </w:p>
    <w:p w:rsidR="00DC5841" w:rsidRPr="00DC5841" w:rsidRDefault="00DC5841" w:rsidP="00DC5841">
      <w:pPr>
        <w:widowControl w:val="0"/>
        <w:autoSpaceDN w:val="0"/>
        <w:spacing w:after="10" w:line="240" w:lineRule="auto"/>
        <w:ind w:left="-15" w:firstLine="360"/>
        <w:rPr>
          <w:rFonts w:eastAsia="Arial Unicode MS"/>
          <w:color w:val="auto"/>
          <w:kern w:val="3"/>
          <w:szCs w:val="28"/>
          <w:lang w:eastAsia="en-US"/>
        </w:rPr>
      </w:pPr>
    </w:p>
    <w:p w:rsidR="007A7F62" w:rsidRPr="008A551D" w:rsidRDefault="00F1474B" w:rsidP="00DC5841">
      <w:pPr>
        <w:spacing w:line="240" w:lineRule="auto"/>
        <w:ind w:left="-5" w:right="396"/>
        <w:rPr>
          <w:rFonts w:asciiTheme="majorHAnsi" w:hAnsiTheme="majorHAnsi" w:cstheme="majorHAnsi"/>
          <w:b/>
          <w:i/>
          <w:szCs w:val="28"/>
        </w:rPr>
      </w:pPr>
      <w:r w:rsidRPr="008A551D">
        <w:rPr>
          <w:rFonts w:asciiTheme="majorHAnsi" w:hAnsiTheme="majorHAnsi" w:cstheme="majorHAnsi"/>
          <w:b/>
          <w:i/>
          <w:szCs w:val="28"/>
        </w:rPr>
        <w:t>3</w:t>
      </w:r>
      <w:r w:rsidR="0055556E" w:rsidRPr="008A551D">
        <w:rPr>
          <w:rFonts w:asciiTheme="majorHAnsi" w:hAnsiTheme="majorHAnsi" w:cstheme="majorHAnsi"/>
          <w:b/>
          <w:i/>
          <w:szCs w:val="28"/>
        </w:rPr>
        <w:t xml:space="preserve">. Оценка </w:t>
      </w:r>
      <w:r w:rsidR="007A7F62" w:rsidRPr="008A551D">
        <w:rPr>
          <w:rFonts w:asciiTheme="majorHAnsi" w:hAnsiTheme="majorHAnsi" w:cstheme="majorHAnsi"/>
          <w:b/>
          <w:i/>
          <w:szCs w:val="28"/>
        </w:rPr>
        <w:t>содержания и качества подготовки обучающихся</w:t>
      </w:r>
      <w:r w:rsidRPr="008A551D">
        <w:rPr>
          <w:rFonts w:asciiTheme="majorHAnsi" w:hAnsiTheme="majorHAnsi" w:cstheme="majorHAnsi"/>
          <w:b/>
          <w:i/>
          <w:szCs w:val="28"/>
        </w:rPr>
        <w:t>.</w:t>
      </w:r>
    </w:p>
    <w:p w:rsidR="002A5C41" w:rsidRPr="008A551D" w:rsidRDefault="009F6A8A" w:rsidP="003D78BB">
      <w:pPr>
        <w:spacing w:line="240" w:lineRule="auto"/>
        <w:ind w:left="-15" w:firstLine="708"/>
        <w:rPr>
          <w:rFonts w:asciiTheme="majorHAnsi" w:hAnsiTheme="majorHAnsi" w:cstheme="majorHAnsi"/>
          <w:szCs w:val="28"/>
        </w:rPr>
      </w:pPr>
      <w:bookmarkStart w:id="5" w:name="_Hlk191560040"/>
      <w:r w:rsidRPr="008A551D">
        <w:rPr>
          <w:rFonts w:asciiTheme="majorHAnsi" w:hAnsiTheme="majorHAnsi" w:cstheme="majorHAnsi"/>
          <w:szCs w:val="28"/>
        </w:rPr>
        <w:t xml:space="preserve">Для качества содержания и подготовки воспитанников в </w:t>
      </w:r>
      <w:r w:rsidR="002A5C41" w:rsidRPr="008A551D">
        <w:rPr>
          <w:rFonts w:asciiTheme="majorHAnsi" w:hAnsiTheme="majorHAnsi" w:cstheme="majorHAnsi"/>
          <w:szCs w:val="28"/>
        </w:rPr>
        <w:t xml:space="preserve">детском саду используются современные педагогические технологии, информационные технологии, создана комплексная система планирования образовательной </w:t>
      </w:r>
      <w:r w:rsidR="00DA2DDE" w:rsidRPr="008A551D">
        <w:rPr>
          <w:rFonts w:asciiTheme="majorHAnsi" w:hAnsiTheme="majorHAnsi" w:cstheme="majorHAnsi"/>
          <w:szCs w:val="28"/>
        </w:rPr>
        <w:t xml:space="preserve">и воспитательной </w:t>
      </w:r>
      <w:r w:rsidR="002A5C41" w:rsidRPr="008A551D">
        <w:rPr>
          <w:rFonts w:asciiTheme="majorHAnsi" w:hAnsiTheme="majorHAnsi" w:cstheme="majorHAnsi"/>
          <w:szCs w:val="28"/>
        </w:rPr>
        <w:t>деятельности с уче</w:t>
      </w:r>
      <w:r w:rsidR="00DA2DDE" w:rsidRPr="008A551D">
        <w:rPr>
          <w:rFonts w:asciiTheme="majorHAnsi" w:hAnsiTheme="majorHAnsi" w:cstheme="majorHAnsi"/>
          <w:szCs w:val="28"/>
        </w:rPr>
        <w:t>том направленности реализуемой О</w:t>
      </w:r>
      <w:r w:rsidR="002A5C41" w:rsidRPr="008A551D">
        <w:rPr>
          <w:rFonts w:asciiTheme="majorHAnsi" w:hAnsiTheme="majorHAnsi" w:cstheme="majorHAnsi"/>
          <w:szCs w:val="28"/>
        </w:rPr>
        <w:t xml:space="preserve">бразовательной программы, возрастных особенностей воспитанников, которая позволяет поддерживать качество подготовки воспитанников. </w:t>
      </w:r>
    </w:p>
    <w:p w:rsidR="002A5C41" w:rsidRPr="008A551D" w:rsidRDefault="002A5C41" w:rsidP="003D78BB">
      <w:pPr>
        <w:spacing w:line="240" w:lineRule="auto"/>
        <w:ind w:left="-15" w:firstLine="708"/>
        <w:rPr>
          <w:rFonts w:asciiTheme="majorHAnsi" w:hAnsiTheme="majorHAnsi" w:cstheme="majorHAnsi"/>
          <w:szCs w:val="28"/>
        </w:rPr>
      </w:pPr>
      <w:r w:rsidRPr="008A551D">
        <w:rPr>
          <w:rFonts w:asciiTheme="majorHAnsi" w:hAnsiTheme="majorHAnsi" w:cstheme="majorHAnsi"/>
          <w:szCs w:val="28"/>
        </w:rPr>
        <w:lastRenderedPageBreak/>
        <w:t xml:space="preserve">Воспитатели достаточно хорошо осведомлены о психофизиологических особенностях детей в группе, при организации образовательной деятельности, подборе методических пособий, игр и игровых материалов учитывают особенности психических процессов, эмоциональной и волевой сферы ребенка. </w:t>
      </w:r>
    </w:p>
    <w:p w:rsidR="00DA2DDE" w:rsidRPr="008A551D" w:rsidRDefault="00181158" w:rsidP="00DA2DDE">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2A5C41" w:rsidRPr="008A551D">
        <w:rPr>
          <w:rFonts w:asciiTheme="majorHAnsi" w:hAnsiTheme="majorHAnsi" w:cstheme="majorHAnsi"/>
          <w:szCs w:val="28"/>
        </w:rPr>
        <w:t xml:space="preserve">Анализ выполнения требований к содержанию и методам </w:t>
      </w:r>
      <w:r w:rsidR="00DA2DDE" w:rsidRPr="008A551D">
        <w:rPr>
          <w:rFonts w:asciiTheme="majorHAnsi" w:hAnsiTheme="majorHAnsi" w:cstheme="majorHAnsi"/>
          <w:szCs w:val="28"/>
        </w:rPr>
        <w:t>обучения и воспитания</w:t>
      </w:r>
      <w:r w:rsidR="002A5C41" w:rsidRPr="008A551D">
        <w:rPr>
          <w:rFonts w:asciiTheme="majorHAnsi" w:hAnsiTheme="majorHAnsi" w:cstheme="majorHAnsi"/>
          <w:szCs w:val="28"/>
        </w:rPr>
        <w:t>, а также анализ усвоения детьми программного материала показывают стабильность.</w:t>
      </w:r>
      <w:r w:rsidR="00DA2DDE" w:rsidRPr="008A551D">
        <w:rPr>
          <w:rFonts w:asciiTheme="majorHAnsi" w:hAnsiTheme="majorHAnsi" w:cstheme="majorHAnsi"/>
          <w:szCs w:val="28"/>
        </w:rPr>
        <w:t xml:space="preserve"> </w:t>
      </w:r>
      <w:r w:rsidR="00DA2DDE" w:rsidRPr="008A551D">
        <w:rPr>
          <w:rFonts w:asciiTheme="majorHAnsi" w:hAnsiTheme="majorHAnsi" w:cstheme="majorHAnsi"/>
          <w:color w:val="auto"/>
          <w:szCs w:val="28"/>
        </w:rPr>
        <w:t xml:space="preserve">Уровень развития детей анализируется по итогам педагогической диагностики. </w:t>
      </w:r>
    </w:p>
    <w:p w:rsidR="00D70BB7" w:rsidRDefault="002A5C41" w:rsidP="003D78BB">
      <w:pPr>
        <w:spacing w:line="240" w:lineRule="auto"/>
        <w:rPr>
          <w:rFonts w:asciiTheme="majorHAnsi" w:hAnsiTheme="majorHAnsi" w:cstheme="majorHAnsi"/>
          <w:szCs w:val="28"/>
        </w:rPr>
      </w:pPr>
      <w:r w:rsidRPr="008A551D">
        <w:rPr>
          <w:rFonts w:asciiTheme="majorHAnsi" w:hAnsiTheme="majorHAnsi" w:cstheme="majorHAnsi"/>
          <w:szCs w:val="28"/>
        </w:rPr>
        <w:t xml:space="preserve">       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 Педагоги анализировали продукты детской деятельности, наблюдали за активностью ребенка в отдельные периоды пребывания в дошкольном учреждении. </w:t>
      </w:r>
    </w:p>
    <w:p w:rsidR="002A5C41" w:rsidRPr="008A551D" w:rsidRDefault="00D70BB7" w:rsidP="003D78BB">
      <w:pPr>
        <w:spacing w:line="240" w:lineRule="auto"/>
        <w:rPr>
          <w:rFonts w:asciiTheme="majorHAnsi" w:hAnsiTheme="majorHAnsi" w:cstheme="majorHAnsi"/>
          <w:szCs w:val="28"/>
        </w:rPr>
      </w:pPr>
      <w:r>
        <w:rPr>
          <w:rFonts w:asciiTheme="majorHAnsi" w:hAnsiTheme="majorHAnsi" w:cstheme="majorHAnsi"/>
          <w:szCs w:val="28"/>
        </w:rPr>
        <w:t xml:space="preserve">      </w:t>
      </w:r>
      <w:r w:rsidR="002A5C41" w:rsidRPr="008A551D">
        <w:rPr>
          <w:rFonts w:asciiTheme="majorHAnsi" w:hAnsiTheme="majorHAnsi" w:cstheme="majorHAnsi"/>
          <w:szCs w:val="28"/>
        </w:rPr>
        <w:t>Образовательная деятельность</w:t>
      </w:r>
      <w:r>
        <w:rPr>
          <w:rFonts w:asciiTheme="majorHAnsi" w:hAnsiTheme="majorHAnsi" w:cstheme="majorHAnsi"/>
          <w:szCs w:val="28"/>
        </w:rPr>
        <w:t xml:space="preserve"> (занятия)</w:t>
      </w:r>
      <w:r w:rsidR="002A5C41" w:rsidRPr="008A551D">
        <w:rPr>
          <w:rFonts w:asciiTheme="majorHAnsi" w:hAnsiTheme="majorHAnsi" w:cstheme="majorHAnsi"/>
          <w:szCs w:val="28"/>
        </w:rPr>
        <w:t xml:space="preserve"> осуществляется в утренние и вечерние часы в нерегламентированное время. </w:t>
      </w:r>
    </w:p>
    <w:p w:rsidR="00953A83" w:rsidRDefault="00181158" w:rsidP="003D78BB">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2A5C41" w:rsidRPr="008A551D">
        <w:rPr>
          <w:rFonts w:asciiTheme="majorHAnsi" w:hAnsiTheme="majorHAnsi" w:cstheme="majorHAnsi"/>
          <w:szCs w:val="28"/>
        </w:rPr>
        <w:t xml:space="preserve">В детском саду созданы условия для реализации интересов детей в разных творческих играх, воспитатели развивают умения детей широко использовать игровую роль для развертывания разнообразных сюжетов, поощряют детскую инициативу в использовании нормативных способов разрешения конфликтов. </w:t>
      </w:r>
      <w:r w:rsidR="00953A83">
        <w:rPr>
          <w:rFonts w:asciiTheme="majorHAnsi" w:hAnsiTheme="majorHAnsi" w:cstheme="majorHAnsi"/>
          <w:szCs w:val="28"/>
        </w:rPr>
        <w:t xml:space="preserve">       </w:t>
      </w:r>
    </w:p>
    <w:p w:rsidR="00181158" w:rsidRPr="008A551D" w:rsidRDefault="00953A83" w:rsidP="003D78BB">
      <w:pPr>
        <w:spacing w:line="240" w:lineRule="auto"/>
        <w:ind w:left="-15" w:firstLine="0"/>
        <w:rPr>
          <w:rFonts w:asciiTheme="majorHAnsi" w:hAnsiTheme="majorHAnsi" w:cstheme="majorHAnsi"/>
          <w:szCs w:val="28"/>
        </w:rPr>
      </w:pPr>
      <w:r>
        <w:rPr>
          <w:rFonts w:asciiTheme="majorHAnsi" w:hAnsiTheme="majorHAnsi" w:cstheme="majorHAnsi"/>
          <w:szCs w:val="28"/>
        </w:rPr>
        <w:t xml:space="preserve">      </w:t>
      </w:r>
      <w:r w:rsidR="009F6A8A" w:rsidRPr="008A551D">
        <w:rPr>
          <w:rFonts w:asciiTheme="majorHAnsi" w:hAnsiTheme="majorHAnsi" w:cstheme="majorHAnsi"/>
          <w:szCs w:val="28"/>
        </w:rPr>
        <w:t xml:space="preserve">Образовательная деятельность осуществляется в процессе организации различных видов детской деятельности, образовательной деятельности, образовательной деятельности, осуществляемой в ходе режимных моментов, самостоятельной деятельности, взаимодействия с семьями детей. </w:t>
      </w:r>
      <w:r w:rsidR="00181158" w:rsidRPr="008A551D">
        <w:rPr>
          <w:rFonts w:asciiTheme="majorHAnsi" w:hAnsiTheme="majorHAnsi" w:cstheme="majorHAnsi"/>
          <w:szCs w:val="28"/>
        </w:rPr>
        <w:t xml:space="preserve">               </w:t>
      </w:r>
    </w:p>
    <w:p w:rsidR="00D70BB7" w:rsidRDefault="00181158" w:rsidP="003D78BB">
      <w:pPr>
        <w:spacing w:line="240" w:lineRule="auto"/>
        <w:ind w:left="-15" w:firstLine="0"/>
        <w:rPr>
          <w:rFonts w:asciiTheme="majorHAnsi" w:hAnsiTheme="majorHAnsi" w:cstheme="majorHAnsi"/>
          <w:szCs w:val="28"/>
        </w:rPr>
      </w:pPr>
      <w:r w:rsidRPr="008A551D">
        <w:rPr>
          <w:rFonts w:asciiTheme="majorHAnsi" w:hAnsiTheme="majorHAnsi" w:cstheme="majorHAnsi"/>
          <w:szCs w:val="28"/>
        </w:rPr>
        <w:t xml:space="preserve">       </w:t>
      </w:r>
      <w:r w:rsidR="009F6A8A" w:rsidRPr="008A551D">
        <w:rPr>
          <w:rFonts w:asciiTheme="majorHAnsi" w:hAnsiTheme="majorHAnsi" w:cstheme="majorHAnsi"/>
          <w:szCs w:val="28"/>
        </w:rPr>
        <w:t xml:space="preserve">Основной формой работы с детьми дошкольного возраста и ведущим видом деятельности для них является игра. </w:t>
      </w:r>
      <w:r w:rsidR="002A5C41" w:rsidRPr="008A551D">
        <w:rPr>
          <w:rFonts w:asciiTheme="majorHAnsi" w:hAnsiTheme="majorHAnsi" w:cstheme="majorHAnsi"/>
          <w:szCs w:val="28"/>
        </w:rPr>
        <w:t xml:space="preserve">Дети вместе с воспитателями осваивают множество социальных ролей, значимых для успешной адаптации в обществе, приобщаются к ценностям, традициям нашего общества. </w:t>
      </w:r>
    </w:p>
    <w:p w:rsidR="002A5C41" w:rsidRPr="008A551D" w:rsidRDefault="00D70BB7" w:rsidP="003D78BB">
      <w:pPr>
        <w:spacing w:line="240" w:lineRule="auto"/>
        <w:ind w:left="-15" w:firstLine="0"/>
        <w:rPr>
          <w:rFonts w:asciiTheme="majorHAnsi" w:hAnsiTheme="majorHAnsi" w:cstheme="majorHAnsi"/>
          <w:szCs w:val="28"/>
        </w:rPr>
      </w:pPr>
      <w:r>
        <w:rPr>
          <w:rFonts w:asciiTheme="majorHAnsi" w:hAnsiTheme="majorHAnsi" w:cstheme="majorHAnsi"/>
          <w:szCs w:val="28"/>
        </w:rPr>
        <w:t xml:space="preserve">       </w:t>
      </w:r>
      <w:r w:rsidR="002A5C41" w:rsidRPr="008A551D">
        <w:rPr>
          <w:rFonts w:asciiTheme="majorHAnsi" w:hAnsiTheme="majorHAnsi" w:cstheme="majorHAnsi"/>
          <w:szCs w:val="28"/>
        </w:rPr>
        <w:t xml:space="preserve">Во всех возрастных группах игра представлена непосредственно деятельностью и условиями, необходимыми для нее. </w:t>
      </w:r>
    </w:p>
    <w:p w:rsidR="00027A6D" w:rsidRPr="008A551D" w:rsidRDefault="00F1474B" w:rsidP="00E91D05">
      <w:pPr>
        <w:pStyle w:val="c14c6c2"/>
        <w:spacing w:before="0" w:beforeAutospacing="0" w:after="0" w:afterAutospacing="0"/>
        <w:jc w:val="both"/>
        <w:rPr>
          <w:rFonts w:asciiTheme="majorHAnsi" w:hAnsiTheme="majorHAnsi" w:cstheme="majorHAnsi"/>
          <w:sz w:val="28"/>
          <w:szCs w:val="28"/>
        </w:rPr>
      </w:pPr>
      <w:r w:rsidRPr="008A551D">
        <w:rPr>
          <w:rStyle w:val="s4"/>
          <w:rFonts w:asciiTheme="majorHAnsi" w:hAnsiTheme="majorHAnsi" w:cstheme="majorHAnsi"/>
          <w:sz w:val="28"/>
          <w:szCs w:val="28"/>
        </w:rPr>
        <w:t xml:space="preserve">     В период за </w:t>
      </w:r>
      <w:r w:rsidRPr="008A551D">
        <w:rPr>
          <w:rFonts w:asciiTheme="majorHAnsi" w:hAnsiTheme="majorHAnsi" w:cstheme="majorHAnsi"/>
          <w:sz w:val="28"/>
          <w:szCs w:val="28"/>
        </w:rPr>
        <w:t>20</w:t>
      </w:r>
      <w:r w:rsidR="00DA2DDE" w:rsidRPr="008A551D">
        <w:rPr>
          <w:rFonts w:asciiTheme="majorHAnsi" w:hAnsiTheme="majorHAnsi" w:cstheme="majorHAnsi"/>
          <w:sz w:val="28"/>
          <w:szCs w:val="28"/>
        </w:rPr>
        <w:t>2</w:t>
      </w:r>
      <w:r w:rsidR="00EA0CA0">
        <w:rPr>
          <w:rFonts w:asciiTheme="majorHAnsi" w:hAnsiTheme="majorHAnsi" w:cstheme="majorHAnsi"/>
          <w:sz w:val="28"/>
          <w:szCs w:val="28"/>
        </w:rPr>
        <w:t>4</w:t>
      </w:r>
      <w:r w:rsidR="00F11453" w:rsidRPr="008A551D">
        <w:rPr>
          <w:rFonts w:asciiTheme="majorHAnsi" w:hAnsiTheme="majorHAnsi" w:cstheme="majorHAnsi"/>
          <w:sz w:val="28"/>
          <w:szCs w:val="28"/>
        </w:rPr>
        <w:t xml:space="preserve"> год</w:t>
      </w:r>
      <w:r w:rsidRPr="008A551D">
        <w:rPr>
          <w:rFonts w:asciiTheme="majorHAnsi" w:hAnsiTheme="majorHAnsi" w:cstheme="majorHAnsi"/>
          <w:sz w:val="28"/>
          <w:szCs w:val="28"/>
        </w:rPr>
        <w:t>, деятельность ДОУ была направлена на формирование необходимых предпосылок, условий и механизмов для повышения качества педагогической деятельности и роста ее эффективности, на обеспечение непрерывного, всестороннего, с</w:t>
      </w:r>
      <w:r w:rsidR="00E91D05" w:rsidRPr="008A551D">
        <w:rPr>
          <w:rFonts w:asciiTheme="majorHAnsi" w:hAnsiTheme="majorHAnsi" w:cstheme="majorHAnsi"/>
          <w:sz w:val="28"/>
          <w:szCs w:val="28"/>
        </w:rPr>
        <w:t>воевременного развития ребенка.</w:t>
      </w:r>
    </w:p>
    <w:p w:rsidR="00D70BB7" w:rsidRDefault="0098741F" w:rsidP="0098741F">
      <w:pPr>
        <w:shd w:val="clear" w:color="auto" w:fill="FFFFFF"/>
        <w:spacing w:after="0" w:line="240" w:lineRule="auto"/>
        <w:ind w:left="0" w:firstLine="0"/>
        <w:rPr>
          <w:rFonts w:asciiTheme="majorHAnsi" w:hAnsiTheme="majorHAnsi" w:cstheme="majorHAnsi"/>
          <w:color w:val="auto"/>
          <w:szCs w:val="28"/>
        </w:rPr>
      </w:pPr>
      <w:r w:rsidRPr="008A551D">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 xml:space="preserve">Был проведен </w:t>
      </w:r>
      <w:r w:rsidRPr="008A551D">
        <w:rPr>
          <w:color w:val="auto"/>
          <w:szCs w:val="28"/>
        </w:rPr>
        <w:t xml:space="preserve">мастер-класс для педагогов </w:t>
      </w:r>
      <w:r w:rsidR="00EA0CA0" w:rsidRPr="00AB2A58">
        <w:rPr>
          <w:szCs w:val="28"/>
        </w:rPr>
        <w:t>«</w:t>
      </w:r>
      <w:r w:rsidR="00EA0CA0" w:rsidRPr="00AB2A58">
        <w:rPr>
          <w:bCs/>
          <w:szCs w:val="28"/>
        </w:rPr>
        <w:t>Воспитание у дошкольников стремления к добру, миру и дружбе</w:t>
      </w:r>
      <w:r w:rsidR="00EA0CA0" w:rsidRPr="00AB2A58">
        <w:rPr>
          <w:szCs w:val="28"/>
        </w:rPr>
        <w:t>»</w:t>
      </w:r>
      <w:r w:rsidR="00EA0CA0">
        <w:rPr>
          <w:szCs w:val="28"/>
        </w:rPr>
        <w:t>,</w:t>
      </w:r>
      <w:r w:rsidRPr="008A551D">
        <w:rPr>
          <w:szCs w:val="28"/>
        </w:rPr>
        <w:t xml:space="preserve"> </w:t>
      </w:r>
      <w:r w:rsidR="00F1474B" w:rsidRPr="008A551D">
        <w:rPr>
          <w:rFonts w:asciiTheme="majorHAnsi" w:hAnsiTheme="majorHAnsi" w:cstheme="majorHAnsi"/>
          <w:color w:val="auto"/>
          <w:spacing w:val="-1"/>
          <w:szCs w:val="28"/>
        </w:rPr>
        <w:t>семинар – практикум</w:t>
      </w:r>
      <w:r w:rsidR="00402E73" w:rsidRPr="008A551D">
        <w:rPr>
          <w:rFonts w:asciiTheme="majorHAnsi" w:hAnsiTheme="majorHAnsi" w:cstheme="majorHAnsi"/>
          <w:color w:val="auto"/>
          <w:spacing w:val="-1"/>
          <w:szCs w:val="28"/>
        </w:rPr>
        <w:t xml:space="preserve"> на тему</w:t>
      </w:r>
      <w:r w:rsidR="00D33707" w:rsidRPr="008A551D">
        <w:rPr>
          <w:rFonts w:asciiTheme="majorHAnsi" w:hAnsiTheme="majorHAnsi" w:cstheme="majorHAnsi"/>
          <w:color w:val="auto"/>
          <w:spacing w:val="-1"/>
          <w:szCs w:val="28"/>
        </w:rPr>
        <w:t xml:space="preserve">: - </w:t>
      </w:r>
      <w:r w:rsidR="00BA5AE2" w:rsidRPr="00BA5AE2">
        <w:rPr>
          <w:b/>
          <w:color w:val="111111"/>
          <w:szCs w:val="28"/>
        </w:rPr>
        <w:t>«</w:t>
      </w:r>
      <w:r w:rsidR="00BA5AE2" w:rsidRPr="00BA5AE2">
        <w:rPr>
          <w:rStyle w:val="ae"/>
          <w:b w:val="0"/>
          <w:color w:val="111111"/>
          <w:szCs w:val="28"/>
          <w:bdr w:val="none" w:sz="0" w:space="0" w:color="auto" w:frame="1"/>
        </w:rPr>
        <w:t>Инновационные подходы к организации двигательной активности детей в ДОУ»</w:t>
      </w:r>
      <w:r w:rsidR="00BA5AE2">
        <w:rPr>
          <w:rStyle w:val="s20"/>
          <w:rFonts w:asciiTheme="majorHAnsi" w:hAnsiTheme="majorHAnsi" w:cstheme="majorHAnsi"/>
          <w:color w:val="auto"/>
          <w:szCs w:val="28"/>
        </w:rPr>
        <w:t xml:space="preserve"> </w:t>
      </w:r>
      <w:r w:rsidR="00F1474B" w:rsidRPr="008A551D">
        <w:rPr>
          <w:rStyle w:val="s20"/>
          <w:rFonts w:asciiTheme="majorHAnsi" w:hAnsiTheme="majorHAnsi" w:cstheme="majorHAnsi"/>
          <w:color w:val="auto"/>
          <w:szCs w:val="28"/>
        </w:rPr>
        <w:t>на котором воспитатели имели возможность повысить свою педагогическую компетентность в вопросах по данной теме.</w:t>
      </w:r>
      <w:r w:rsidR="00F1474B" w:rsidRPr="008A551D">
        <w:rPr>
          <w:rFonts w:asciiTheme="majorHAnsi" w:hAnsiTheme="majorHAnsi" w:cstheme="majorHAnsi"/>
          <w:color w:val="auto"/>
          <w:szCs w:val="28"/>
        </w:rPr>
        <w:t xml:space="preserve"> </w:t>
      </w:r>
    </w:p>
    <w:p w:rsidR="00181158" w:rsidRPr="008A551D" w:rsidRDefault="00D70BB7" w:rsidP="0098741F">
      <w:pPr>
        <w:shd w:val="clear" w:color="auto" w:fill="FFFFFF"/>
        <w:spacing w:after="0" w:line="240" w:lineRule="auto"/>
        <w:ind w:left="0" w:firstLine="0"/>
        <w:rPr>
          <w:rFonts w:asciiTheme="majorHAnsi" w:hAnsiTheme="majorHAnsi" w:cstheme="majorHAnsi"/>
          <w:bCs/>
          <w:color w:val="auto"/>
          <w:szCs w:val="28"/>
        </w:rPr>
      </w:pPr>
      <w:r>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Были проведены праздники: «День защитника отечества», «Восьмое марта</w:t>
      </w:r>
      <w:r w:rsidR="00440DC1" w:rsidRPr="008A551D">
        <w:rPr>
          <w:rFonts w:asciiTheme="majorHAnsi" w:hAnsiTheme="majorHAnsi" w:cstheme="majorHAnsi"/>
          <w:color w:val="auto"/>
          <w:szCs w:val="28"/>
        </w:rPr>
        <w:t xml:space="preserve">», </w:t>
      </w:r>
      <w:r w:rsidR="00F1474B" w:rsidRPr="008A551D">
        <w:rPr>
          <w:rFonts w:asciiTheme="majorHAnsi" w:hAnsiTheme="majorHAnsi" w:cstheme="majorHAnsi"/>
          <w:color w:val="auto"/>
          <w:szCs w:val="28"/>
        </w:rPr>
        <w:t xml:space="preserve">«День Знаний», «День воспитателя и работников дошкольного образования», День чеченской женщины», «День города», «Праздник осени», </w:t>
      </w:r>
      <w:r w:rsidR="00F1474B" w:rsidRPr="008A551D">
        <w:rPr>
          <w:rStyle w:val="s4"/>
          <w:rFonts w:asciiTheme="majorHAnsi" w:hAnsiTheme="majorHAnsi" w:cstheme="majorHAnsi"/>
          <w:color w:val="auto"/>
          <w:szCs w:val="28"/>
        </w:rPr>
        <w:t>м</w:t>
      </w:r>
      <w:r w:rsidR="00F1474B" w:rsidRPr="008A551D">
        <w:rPr>
          <w:rFonts w:asciiTheme="majorHAnsi" w:hAnsiTheme="majorHAnsi" w:cstheme="majorHAnsi"/>
          <w:color w:val="auto"/>
          <w:szCs w:val="28"/>
        </w:rPr>
        <w:t xml:space="preserve">ероприятия, посвященные Дню рождения пророка Мухаммада (с.а.в.), Дню матери, новогодние утренники. </w:t>
      </w:r>
      <w:r w:rsidR="00BA5AE2">
        <w:rPr>
          <w:rFonts w:asciiTheme="majorHAnsi" w:hAnsiTheme="majorHAnsi" w:cstheme="majorHAnsi"/>
          <w:color w:val="auto"/>
          <w:szCs w:val="28"/>
        </w:rPr>
        <w:t xml:space="preserve">В течении года был реализован </w:t>
      </w:r>
      <w:r>
        <w:rPr>
          <w:rFonts w:asciiTheme="majorHAnsi" w:hAnsiTheme="majorHAnsi" w:cstheme="majorHAnsi"/>
          <w:color w:val="auto"/>
          <w:szCs w:val="28"/>
        </w:rPr>
        <w:t>план мероприятий,</w:t>
      </w:r>
      <w:r w:rsidR="00BA5AE2">
        <w:rPr>
          <w:rFonts w:asciiTheme="majorHAnsi" w:hAnsiTheme="majorHAnsi" w:cstheme="majorHAnsi"/>
          <w:color w:val="auto"/>
          <w:szCs w:val="28"/>
        </w:rPr>
        <w:t xml:space="preserve"> разработанный </w:t>
      </w:r>
      <w:r>
        <w:rPr>
          <w:rFonts w:asciiTheme="majorHAnsi" w:hAnsiTheme="majorHAnsi" w:cstheme="majorHAnsi"/>
          <w:color w:val="auto"/>
          <w:szCs w:val="28"/>
        </w:rPr>
        <w:t>для</w:t>
      </w:r>
      <w:r w:rsidR="00BA5AE2">
        <w:rPr>
          <w:rFonts w:asciiTheme="majorHAnsi" w:hAnsiTheme="majorHAnsi" w:cstheme="majorHAnsi"/>
          <w:color w:val="auto"/>
          <w:szCs w:val="28"/>
        </w:rPr>
        <w:t xml:space="preserve"> проведени</w:t>
      </w:r>
      <w:r>
        <w:rPr>
          <w:rFonts w:asciiTheme="majorHAnsi" w:hAnsiTheme="majorHAnsi" w:cstheme="majorHAnsi"/>
          <w:color w:val="auto"/>
          <w:szCs w:val="28"/>
        </w:rPr>
        <w:t>я</w:t>
      </w:r>
      <w:r w:rsidR="00BA5AE2">
        <w:rPr>
          <w:rFonts w:asciiTheme="majorHAnsi" w:hAnsiTheme="majorHAnsi" w:cstheme="majorHAnsi"/>
          <w:color w:val="auto"/>
          <w:szCs w:val="28"/>
        </w:rPr>
        <w:t xml:space="preserve"> «Года семьи».</w:t>
      </w:r>
    </w:p>
    <w:p w:rsidR="00F00FD2" w:rsidRPr="00BA5AE2" w:rsidRDefault="00181158" w:rsidP="00D70BB7">
      <w:pPr>
        <w:autoSpaceDE w:val="0"/>
        <w:autoSpaceDN w:val="0"/>
        <w:adjustRightInd w:val="0"/>
        <w:spacing w:after="0" w:line="240" w:lineRule="auto"/>
        <w:rPr>
          <w:color w:val="auto"/>
          <w:szCs w:val="28"/>
        </w:rPr>
      </w:pPr>
      <w:r w:rsidRPr="008A551D">
        <w:rPr>
          <w:rFonts w:asciiTheme="majorHAnsi" w:hAnsiTheme="majorHAnsi" w:cstheme="majorHAnsi"/>
          <w:color w:val="auto"/>
          <w:szCs w:val="28"/>
        </w:rPr>
        <w:lastRenderedPageBreak/>
        <w:t xml:space="preserve">       </w:t>
      </w:r>
      <w:r w:rsidR="00F1474B" w:rsidRPr="008A551D">
        <w:rPr>
          <w:rStyle w:val="s20"/>
          <w:rFonts w:asciiTheme="majorHAnsi" w:hAnsiTheme="majorHAnsi" w:cstheme="majorHAnsi"/>
          <w:color w:val="auto"/>
          <w:szCs w:val="28"/>
        </w:rPr>
        <w:t>С целью повышения педагогической компетент</w:t>
      </w:r>
      <w:r w:rsidR="009D4217">
        <w:rPr>
          <w:rStyle w:val="s20"/>
          <w:rFonts w:asciiTheme="majorHAnsi" w:hAnsiTheme="majorHAnsi" w:cstheme="majorHAnsi"/>
          <w:color w:val="auto"/>
          <w:szCs w:val="28"/>
        </w:rPr>
        <w:t xml:space="preserve">ности педагогов старшим </w:t>
      </w:r>
      <w:proofErr w:type="spellStart"/>
      <w:r w:rsidR="009D4217">
        <w:rPr>
          <w:rStyle w:val="s20"/>
          <w:rFonts w:asciiTheme="majorHAnsi" w:hAnsiTheme="majorHAnsi" w:cstheme="majorHAnsi"/>
          <w:color w:val="auto"/>
          <w:szCs w:val="28"/>
        </w:rPr>
        <w:t>воспителем</w:t>
      </w:r>
      <w:proofErr w:type="spellEnd"/>
      <w:r w:rsidR="00F1474B" w:rsidRPr="008A551D">
        <w:rPr>
          <w:rStyle w:val="s20"/>
          <w:rFonts w:asciiTheme="majorHAnsi" w:hAnsiTheme="majorHAnsi" w:cstheme="majorHAnsi"/>
          <w:color w:val="auto"/>
          <w:szCs w:val="28"/>
        </w:rPr>
        <w:t xml:space="preserve"> были проведены консультации</w:t>
      </w:r>
      <w:r w:rsidR="00440DC1" w:rsidRPr="008A551D">
        <w:rPr>
          <w:rStyle w:val="s20"/>
          <w:rFonts w:asciiTheme="majorHAnsi" w:hAnsiTheme="majorHAnsi" w:cstheme="majorHAnsi"/>
          <w:color w:val="auto"/>
          <w:szCs w:val="28"/>
        </w:rPr>
        <w:t xml:space="preserve"> для педагогов</w:t>
      </w:r>
      <w:r w:rsidR="00F1474B" w:rsidRPr="008A551D">
        <w:rPr>
          <w:rStyle w:val="s20"/>
          <w:rFonts w:asciiTheme="majorHAnsi" w:hAnsiTheme="majorHAnsi" w:cstheme="majorHAnsi"/>
          <w:color w:val="auto"/>
          <w:szCs w:val="28"/>
        </w:rPr>
        <w:t xml:space="preserve"> по темам: </w:t>
      </w:r>
      <w:r w:rsidR="00BA5AE2" w:rsidRPr="007221A3">
        <w:rPr>
          <w:bCs/>
          <w:szCs w:val="28"/>
        </w:rPr>
        <w:t>«Безопасность – это важно</w:t>
      </w:r>
      <w:r w:rsidR="00027A6D" w:rsidRPr="008A551D">
        <w:rPr>
          <w:szCs w:val="28"/>
        </w:rPr>
        <w:t>»</w:t>
      </w:r>
      <w:r w:rsidR="00D33707" w:rsidRPr="008A551D">
        <w:rPr>
          <w:color w:val="auto"/>
          <w:szCs w:val="28"/>
        </w:rPr>
        <w:t xml:space="preserve">, </w:t>
      </w:r>
      <w:r w:rsidR="00BA5AE2" w:rsidRPr="007221A3">
        <w:rPr>
          <w:bCs/>
          <w:szCs w:val="28"/>
        </w:rPr>
        <w:t>«С чего начинается Родина»</w:t>
      </w:r>
      <w:r w:rsidR="00027A6D" w:rsidRPr="008A551D">
        <w:rPr>
          <w:rStyle w:val="c5"/>
          <w:bCs/>
          <w:color w:val="auto"/>
          <w:szCs w:val="28"/>
        </w:rPr>
        <w:t>,</w:t>
      </w:r>
      <w:r w:rsidR="00D33707" w:rsidRPr="008A551D">
        <w:rPr>
          <w:rStyle w:val="c5"/>
          <w:bCs/>
          <w:color w:val="auto"/>
          <w:szCs w:val="28"/>
        </w:rPr>
        <w:t xml:space="preserve"> </w:t>
      </w:r>
      <w:r w:rsidR="00BA5AE2" w:rsidRPr="007221A3">
        <w:rPr>
          <w:szCs w:val="28"/>
        </w:rPr>
        <w:t>«Развитие эмоционально-</w:t>
      </w:r>
      <w:r w:rsidR="00BA5AE2" w:rsidRPr="00BA5AE2">
        <w:rPr>
          <w:szCs w:val="28"/>
        </w:rPr>
        <w:t>нравственной сферы и навыков общения у детей дошкольного возраста»</w:t>
      </w:r>
      <w:r w:rsidR="00D33707" w:rsidRPr="00BA5AE2">
        <w:rPr>
          <w:color w:val="auto"/>
          <w:szCs w:val="28"/>
        </w:rPr>
        <w:t xml:space="preserve">, </w:t>
      </w:r>
      <w:r w:rsidR="00BA5AE2" w:rsidRPr="00BA5AE2">
        <w:rPr>
          <w:szCs w:val="28"/>
        </w:rPr>
        <w:t>«Выявление способа познания, как условие успешного обучения ребёнка в школе»</w:t>
      </w:r>
      <w:r w:rsidR="00D33707" w:rsidRPr="00BA5AE2">
        <w:rPr>
          <w:rFonts w:asciiTheme="majorHAnsi" w:hAnsiTheme="majorHAnsi" w:cstheme="majorHAnsi"/>
          <w:bCs/>
          <w:color w:val="auto"/>
          <w:szCs w:val="28"/>
        </w:rPr>
        <w:t xml:space="preserve">, </w:t>
      </w:r>
      <w:r w:rsidR="00BA5AE2" w:rsidRPr="00BA5AE2">
        <w:rPr>
          <w:bCs/>
          <w:szCs w:val="28"/>
        </w:rPr>
        <w:t>«Оздоровительная работа с детьми</w:t>
      </w:r>
      <w:r w:rsidR="00BA5AE2" w:rsidRPr="00BA5AE2">
        <w:rPr>
          <w:szCs w:val="28"/>
        </w:rPr>
        <w:t xml:space="preserve"> </w:t>
      </w:r>
      <w:r w:rsidR="00BA5AE2" w:rsidRPr="00BA5AE2">
        <w:rPr>
          <w:bCs/>
          <w:szCs w:val="28"/>
        </w:rPr>
        <w:t>в летний период»</w:t>
      </w:r>
      <w:r w:rsidR="00557081" w:rsidRPr="00BA5AE2">
        <w:rPr>
          <w:color w:val="auto"/>
          <w:szCs w:val="28"/>
        </w:rPr>
        <w:t xml:space="preserve">, </w:t>
      </w:r>
      <w:r w:rsidR="00BA5AE2" w:rsidRPr="00BA5AE2">
        <w:rPr>
          <w:szCs w:val="28"/>
        </w:rPr>
        <w:t>«</w:t>
      </w:r>
      <w:r w:rsidR="00BA5AE2" w:rsidRPr="00BA5AE2">
        <w:rPr>
          <w:bCs/>
          <w:szCs w:val="28"/>
        </w:rPr>
        <w:t>Взаимодействие с родителями по ФОП ДО</w:t>
      </w:r>
      <w:r w:rsidR="00BA5AE2" w:rsidRPr="00BA5AE2">
        <w:rPr>
          <w:szCs w:val="28"/>
        </w:rPr>
        <w:t>», «Роль семьи в физическом воспитании ребенка»</w:t>
      </w:r>
      <w:r w:rsidR="00557081" w:rsidRPr="00BA5AE2">
        <w:rPr>
          <w:color w:val="auto"/>
          <w:kern w:val="3"/>
          <w:szCs w:val="28"/>
          <w:lang w:eastAsia="en-US"/>
        </w:rPr>
        <w:t xml:space="preserve">, </w:t>
      </w:r>
      <w:r w:rsidR="00BA5AE2" w:rsidRPr="00BA5AE2">
        <w:rPr>
          <w:szCs w:val="28"/>
        </w:rPr>
        <w:t>«Организация двигательной активности дошкольников в ходе режимных моментов»</w:t>
      </w:r>
      <w:r w:rsidR="00557081" w:rsidRPr="00BA5AE2">
        <w:rPr>
          <w:color w:val="auto"/>
          <w:kern w:val="3"/>
          <w:szCs w:val="28"/>
          <w:lang w:eastAsia="en-US"/>
        </w:rPr>
        <w:t xml:space="preserve">, </w:t>
      </w:r>
      <w:r w:rsidR="00BA5AE2" w:rsidRPr="00BA5AE2">
        <w:rPr>
          <w:rStyle w:val="af4"/>
          <w:szCs w:val="28"/>
        </w:rPr>
        <w:t>«</w:t>
      </w:r>
      <w:r w:rsidR="00BA5AE2" w:rsidRPr="00BA5AE2">
        <w:rPr>
          <w:szCs w:val="28"/>
        </w:rPr>
        <w:t>Состояние здоровья современных дошкольников</w:t>
      </w:r>
      <w:r w:rsidR="00BA5AE2" w:rsidRPr="00BA5AE2">
        <w:rPr>
          <w:rStyle w:val="af4"/>
          <w:szCs w:val="28"/>
        </w:rPr>
        <w:t>»</w:t>
      </w:r>
      <w:r w:rsidR="00F00FD2" w:rsidRPr="00BA5AE2">
        <w:rPr>
          <w:szCs w:val="28"/>
        </w:rPr>
        <w:t xml:space="preserve">, </w:t>
      </w:r>
      <w:r w:rsidR="00BA5AE2" w:rsidRPr="00BA5AE2">
        <w:rPr>
          <w:bCs/>
          <w:szCs w:val="28"/>
        </w:rPr>
        <w:t>«Роль воспитателя в процессе музыкального воспитания детей дошкольного возраста»</w:t>
      </w:r>
      <w:r w:rsidR="00F00FD2" w:rsidRPr="00BA5AE2">
        <w:rPr>
          <w:szCs w:val="28"/>
        </w:rPr>
        <w:t>.</w:t>
      </w:r>
    </w:p>
    <w:p w:rsidR="00F1474B" w:rsidRPr="00090EAB" w:rsidRDefault="00F00FD2" w:rsidP="00D70BB7">
      <w:pPr>
        <w:spacing w:line="240" w:lineRule="auto"/>
        <w:rPr>
          <w:rFonts w:asciiTheme="majorHAnsi" w:hAnsiTheme="majorHAnsi" w:cstheme="majorHAnsi"/>
          <w:szCs w:val="28"/>
        </w:rPr>
      </w:pPr>
      <w:r w:rsidRPr="008A551D">
        <w:rPr>
          <w:rStyle w:val="s20"/>
          <w:rFonts w:asciiTheme="majorHAnsi" w:hAnsiTheme="majorHAnsi" w:cstheme="majorHAnsi"/>
          <w:color w:val="auto"/>
          <w:szCs w:val="28"/>
        </w:rPr>
        <w:t xml:space="preserve">     Были организованы </w:t>
      </w:r>
      <w:r w:rsidR="00F1474B" w:rsidRPr="008A551D">
        <w:rPr>
          <w:rStyle w:val="s20"/>
          <w:rFonts w:asciiTheme="majorHAnsi" w:hAnsiTheme="majorHAnsi" w:cstheme="majorHAnsi"/>
          <w:color w:val="auto"/>
          <w:szCs w:val="28"/>
        </w:rPr>
        <w:t>выставки и конкурсы:</w:t>
      </w:r>
      <w:r w:rsidR="00F1474B" w:rsidRPr="008A551D">
        <w:rPr>
          <w:rFonts w:asciiTheme="majorHAnsi" w:hAnsiTheme="majorHAnsi" w:cstheme="majorHAnsi"/>
          <w:color w:val="auto"/>
          <w:szCs w:val="28"/>
          <w:bdr w:val="none" w:sz="0" w:space="0" w:color="auto" w:frame="1"/>
        </w:rPr>
        <w:t xml:space="preserve"> в</w:t>
      </w:r>
      <w:r w:rsidR="00440DC1" w:rsidRPr="008A551D">
        <w:rPr>
          <w:rFonts w:asciiTheme="majorHAnsi" w:hAnsiTheme="majorHAnsi" w:cstheme="majorHAnsi"/>
          <w:color w:val="auto"/>
          <w:szCs w:val="28"/>
          <w:bdr w:val="none" w:sz="0" w:space="0" w:color="auto" w:frame="1"/>
        </w:rPr>
        <w:t>ыставка детских рисунков</w:t>
      </w:r>
      <w:r w:rsidR="00440DC1" w:rsidRPr="008A551D">
        <w:rPr>
          <w:rFonts w:asciiTheme="majorHAnsi" w:hAnsiTheme="majorHAnsi" w:cstheme="majorHAnsi"/>
          <w:color w:val="auto"/>
          <w:szCs w:val="28"/>
        </w:rPr>
        <w:t xml:space="preserve"> </w:t>
      </w:r>
      <w:r w:rsidR="00BA5AE2" w:rsidRPr="001D48C3">
        <w:rPr>
          <w:szCs w:val="28"/>
        </w:rPr>
        <w:t>«Военная техника!»</w:t>
      </w:r>
      <w:r w:rsidR="00BA5AE2">
        <w:rPr>
          <w:rFonts w:asciiTheme="majorHAnsi" w:hAnsiTheme="majorHAnsi" w:cstheme="majorHAnsi"/>
          <w:color w:val="auto"/>
          <w:szCs w:val="28"/>
          <w:bdr w:val="none" w:sz="0" w:space="0" w:color="auto" w:frame="1"/>
        </w:rPr>
        <w:t xml:space="preserve">, </w:t>
      </w:r>
      <w:r w:rsidR="00D33707" w:rsidRPr="008A551D">
        <w:rPr>
          <w:rFonts w:asciiTheme="majorHAnsi" w:hAnsiTheme="majorHAnsi" w:cstheme="majorHAnsi"/>
          <w:color w:val="auto"/>
          <w:szCs w:val="28"/>
          <w:bdr w:val="none" w:sz="0" w:space="0" w:color="auto" w:frame="1"/>
        </w:rPr>
        <w:t>«</w:t>
      </w:r>
      <w:r w:rsidR="0098741F" w:rsidRPr="008A551D">
        <w:rPr>
          <w:color w:val="auto"/>
          <w:szCs w:val="28"/>
        </w:rPr>
        <w:t>8 - Марта!»</w:t>
      </w:r>
      <w:r w:rsidR="00D33707" w:rsidRPr="008A551D">
        <w:rPr>
          <w:color w:val="auto"/>
          <w:szCs w:val="28"/>
        </w:rPr>
        <w:t>,</w:t>
      </w:r>
      <w:r w:rsidR="00557081" w:rsidRPr="008A551D">
        <w:rPr>
          <w:color w:val="auto"/>
          <w:szCs w:val="28"/>
        </w:rPr>
        <w:t xml:space="preserve"> </w:t>
      </w:r>
      <w:r w:rsidR="00BA5AE2" w:rsidRPr="001D48C3">
        <w:rPr>
          <w:szCs w:val="28"/>
        </w:rPr>
        <w:t>«Этот удивительный космос!»</w:t>
      </w:r>
      <w:r w:rsidR="00557081" w:rsidRPr="008A551D">
        <w:rPr>
          <w:color w:val="auto"/>
          <w:szCs w:val="28"/>
        </w:rPr>
        <w:t>,</w:t>
      </w:r>
      <w:r w:rsidR="0098741F" w:rsidRPr="008A551D">
        <w:rPr>
          <w:color w:val="auto"/>
          <w:szCs w:val="28"/>
        </w:rPr>
        <w:t xml:space="preserve"> </w:t>
      </w:r>
      <w:bookmarkStart w:id="6" w:name="_Hlk186641387"/>
      <w:r w:rsidR="00BA5AE2" w:rsidRPr="00CE4322">
        <w:rPr>
          <w:rFonts w:asciiTheme="majorHAnsi" w:hAnsiTheme="majorHAnsi" w:cstheme="majorHAnsi"/>
          <w:kern w:val="3"/>
          <w:szCs w:val="28"/>
          <w:lang w:eastAsia="en-US"/>
        </w:rPr>
        <w:t>«</w:t>
      </w:r>
      <w:r w:rsidR="00BA5AE2" w:rsidRPr="00CE4322">
        <w:rPr>
          <w:szCs w:val="28"/>
        </w:rPr>
        <w:t>Краски лета!</w:t>
      </w:r>
      <w:r w:rsidR="00BA5AE2" w:rsidRPr="00CE4322">
        <w:rPr>
          <w:rFonts w:asciiTheme="majorHAnsi" w:hAnsiTheme="majorHAnsi" w:cstheme="majorHAnsi"/>
          <w:kern w:val="3"/>
          <w:szCs w:val="28"/>
          <w:lang w:eastAsia="en-US"/>
        </w:rPr>
        <w:t>»</w:t>
      </w:r>
      <w:r w:rsidR="00BA5AE2">
        <w:rPr>
          <w:szCs w:val="28"/>
        </w:rPr>
        <w:t xml:space="preserve">, </w:t>
      </w:r>
      <w:r w:rsidR="00BA5AE2">
        <w:rPr>
          <w:rFonts w:asciiTheme="majorHAnsi" w:hAnsiTheme="majorHAnsi" w:cstheme="majorHAnsi"/>
          <w:kern w:val="3"/>
          <w:szCs w:val="28"/>
          <w:lang w:eastAsia="en-US"/>
        </w:rPr>
        <w:t xml:space="preserve">«Здравствуй дето!», </w:t>
      </w:r>
      <w:r w:rsidR="00BA5AE2" w:rsidRPr="003A10C8">
        <w:rPr>
          <w:szCs w:val="28"/>
          <w:shd w:val="clear" w:color="auto" w:fill="FFFFFF"/>
        </w:rPr>
        <w:t>«Цветущие луга»</w:t>
      </w:r>
      <w:r w:rsidR="00BA5AE2">
        <w:rPr>
          <w:rFonts w:asciiTheme="majorHAnsi" w:hAnsiTheme="majorHAnsi" w:cstheme="majorHAnsi"/>
          <w:i/>
          <w:kern w:val="3"/>
          <w:szCs w:val="28"/>
          <w:lang w:eastAsia="en-US"/>
        </w:rPr>
        <w:t xml:space="preserve">, </w:t>
      </w:r>
      <w:r w:rsidR="00090EAB">
        <w:rPr>
          <w:rFonts w:asciiTheme="majorHAnsi" w:hAnsiTheme="majorHAnsi" w:cstheme="majorHAnsi"/>
          <w:szCs w:val="28"/>
        </w:rPr>
        <w:t xml:space="preserve">«В гостях у сказки!», </w:t>
      </w:r>
      <w:r w:rsidR="00090EAB">
        <w:rPr>
          <w:szCs w:val="28"/>
        </w:rPr>
        <w:t xml:space="preserve">«Вот как, мы провели лето», </w:t>
      </w:r>
      <w:r w:rsidR="00BA5AE2" w:rsidRPr="00811C95">
        <w:rPr>
          <w:szCs w:val="28"/>
        </w:rPr>
        <w:t>«</w:t>
      </w:r>
      <w:r w:rsidR="00BA5AE2">
        <w:rPr>
          <w:szCs w:val="28"/>
        </w:rPr>
        <w:t>Разноцветная осень</w:t>
      </w:r>
      <w:r w:rsidR="00BA5AE2" w:rsidRPr="00811C95">
        <w:rPr>
          <w:szCs w:val="28"/>
        </w:rPr>
        <w:t>!»</w:t>
      </w:r>
      <w:bookmarkEnd w:id="6"/>
      <w:r w:rsidR="00BA5AE2">
        <w:rPr>
          <w:szCs w:val="28"/>
        </w:rPr>
        <w:t xml:space="preserve">, </w:t>
      </w:r>
      <w:r w:rsidR="00BA5AE2" w:rsidRPr="00811C95">
        <w:rPr>
          <w:szCs w:val="28"/>
        </w:rPr>
        <w:t>«Спасибо маме!»</w:t>
      </w:r>
      <w:r w:rsidR="00BA5AE2">
        <w:rPr>
          <w:szCs w:val="28"/>
        </w:rPr>
        <w:t xml:space="preserve">, </w:t>
      </w:r>
      <w:r w:rsidRPr="008A551D">
        <w:rPr>
          <w:szCs w:val="28"/>
        </w:rPr>
        <w:t>«</w:t>
      </w:r>
      <w:r w:rsidRPr="008A551D">
        <w:rPr>
          <w:rStyle w:val="ae"/>
          <w:b w:val="0"/>
          <w:szCs w:val="28"/>
          <w:shd w:val="clear" w:color="auto" w:fill="FFFFFF"/>
        </w:rPr>
        <w:t>Новогодн</w:t>
      </w:r>
      <w:r w:rsidR="00090EAB">
        <w:rPr>
          <w:rStyle w:val="ae"/>
          <w:b w:val="0"/>
          <w:szCs w:val="28"/>
          <w:shd w:val="clear" w:color="auto" w:fill="FFFFFF"/>
        </w:rPr>
        <w:t>ее волшебство</w:t>
      </w:r>
      <w:r w:rsidRPr="008A551D">
        <w:rPr>
          <w:szCs w:val="28"/>
        </w:rPr>
        <w:t>!</w:t>
      </w:r>
      <w:r w:rsidR="00557081" w:rsidRPr="008A551D">
        <w:rPr>
          <w:color w:val="auto"/>
          <w:szCs w:val="28"/>
        </w:rPr>
        <w:t>»</w:t>
      </w:r>
      <w:r w:rsidR="002A5C41" w:rsidRPr="008A551D">
        <w:rPr>
          <w:rFonts w:asciiTheme="majorHAnsi" w:hAnsiTheme="majorHAnsi" w:cstheme="majorHAnsi"/>
          <w:color w:val="auto"/>
          <w:szCs w:val="28"/>
        </w:rPr>
        <w:t>.</w:t>
      </w:r>
    </w:p>
    <w:p w:rsidR="00C1760A" w:rsidRPr="00C1760A" w:rsidRDefault="000E44C2" w:rsidP="00C1760A">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 xml:space="preserve">      </w:t>
      </w:r>
      <w:r w:rsidR="00C1760A" w:rsidRPr="00C1760A">
        <w:rPr>
          <w:rFonts w:asciiTheme="majorHAnsi" w:hAnsiTheme="majorHAnsi" w:cstheme="majorHAnsi"/>
          <w:sz w:val="28"/>
          <w:szCs w:val="28"/>
        </w:rPr>
        <w:t xml:space="preserve">      Дошкольное образовательное учреждение поддерживает отношения с социальными учреждениями:</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МБОУ «СОШ № 3</w:t>
      </w:r>
      <w:r w:rsidRPr="00C1760A">
        <w:rPr>
          <w:rFonts w:asciiTheme="majorHAnsi" w:eastAsia="Calibri" w:hAnsiTheme="majorHAnsi" w:cstheme="majorHAnsi"/>
          <w:color w:val="auto"/>
          <w:kern w:val="3"/>
          <w:szCs w:val="28"/>
          <w:lang w:eastAsia="en-US"/>
        </w:rPr>
        <w:t xml:space="preserve"> с. Ножай-Юрт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ОГИБДД УМВД с. Ножай-Юрт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ПСЧ </w:t>
      </w:r>
      <w:r w:rsidR="001B44A1">
        <w:rPr>
          <w:rFonts w:asciiTheme="majorHAnsi" w:eastAsia="Arial Unicode MS" w:hAnsiTheme="majorHAnsi" w:cstheme="majorHAnsi"/>
          <w:color w:val="auto"/>
          <w:kern w:val="3"/>
          <w:szCs w:val="28"/>
        </w:rPr>
        <w:t>Ножай-</w:t>
      </w:r>
      <w:proofErr w:type="spellStart"/>
      <w:r w:rsidR="001B44A1">
        <w:rPr>
          <w:rFonts w:asciiTheme="majorHAnsi" w:eastAsia="Arial Unicode MS" w:hAnsiTheme="majorHAnsi" w:cstheme="majorHAnsi"/>
          <w:color w:val="auto"/>
          <w:kern w:val="3"/>
          <w:szCs w:val="28"/>
        </w:rPr>
        <w:t>Юртовского</w:t>
      </w:r>
      <w:proofErr w:type="spellEnd"/>
      <w:r w:rsidRPr="00C1760A">
        <w:rPr>
          <w:rFonts w:asciiTheme="majorHAnsi" w:eastAsia="Arial Unicode MS" w:hAnsiTheme="majorHAnsi" w:cstheme="majorHAnsi"/>
          <w:color w:val="auto"/>
          <w:kern w:val="3"/>
          <w:szCs w:val="28"/>
        </w:rPr>
        <w:t xml:space="preserve"> района</w:t>
      </w:r>
    </w:p>
    <w:p w:rsidR="00C1760A" w:rsidRPr="00C1760A" w:rsidRDefault="00C1760A" w:rsidP="00C1760A">
      <w:pPr>
        <w:widowControl w:val="0"/>
        <w:autoSpaceDN w:val="0"/>
        <w:spacing w:after="0" w:line="240" w:lineRule="auto"/>
        <w:ind w:left="0" w:firstLine="0"/>
        <w:textAlignment w:val="baseline"/>
        <w:rPr>
          <w:rFonts w:asciiTheme="majorHAnsi" w:eastAsia="Calibri" w:hAnsiTheme="majorHAnsi" w:cstheme="majorHAnsi"/>
          <w:color w:val="auto"/>
          <w:kern w:val="3"/>
          <w:szCs w:val="28"/>
          <w:lang w:eastAsia="en-US"/>
        </w:rPr>
      </w:pPr>
      <w:r w:rsidRPr="00C1760A">
        <w:rPr>
          <w:rFonts w:asciiTheme="majorHAnsi" w:eastAsia="Arial Unicode MS" w:hAnsiTheme="majorHAnsi" w:cstheme="majorHAnsi"/>
          <w:color w:val="auto"/>
          <w:kern w:val="3"/>
          <w:szCs w:val="28"/>
        </w:rPr>
        <w:t xml:space="preserve">      Дошкольное учреждение осуществляет преемственность с МБОУ «СОШ № </w:t>
      </w:r>
      <w:r w:rsidRPr="00C1760A">
        <w:rPr>
          <w:rFonts w:asciiTheme="majorHAnsi" w:eastAsia="Calibri" w:hAnsiTheme="majorHAnsi" w:cstheme="majorHAnsi"/>
          <w:color w:val="auto"/>
          <w:kern w:val="3"/>
          <w:szCs w:val="28"/>
          <w:lang w:eastAsia="en-US"/>
        </w:rPr>
        <w:t>3 с. Ножай-Юрт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Calibri" w:hAnsiTheme="majorHAnsi" w:cstheme="majorHAnsi"/>
          <w:color w:val="auto"/>
          <w:kern w:val="3"/>
          <w:szCs w:val="28"/>
          <w:lang w:eastAsia="en-US"/>
        </w:rPr>
        <w:t xml:space="preserve">     </w:t>
      </w:r>
      <w:r w:rsidRPr="00C1760A">
        <w:rPr>
          <w:rFonts w:asciiTheme="majorHAnsi" w:eastAsia="Arial Unicode MS" w:hAnsiTheme="majorHAnsi" w:cstheme="majorHAnsi"/>
          <w:color w:val="auto"/>
          <w:kern w:val="3"/>
          <w:szCs w:val="28"/>
        </w:rPr>
        <w:t xml:space="preserve">Права и обязанности регулируются договором. Совместно со школой был разработан и реализован план мероприятий, предусматривающий тесный контакт воспитателей и учителей начальной школы.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Образовательный и воспитательный процесс строится на основе режима дня, утвержденного заведующим и соответствующего санитарным нормам, который устанавливает распорядок бодрствования и сна, приема пищи, гигиенических и оздоровительных процедур, организацию образовательной деятельности, прогулок и самостоятельной деятельности воспитанников.</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Организованная в ДОУ предметно-развивающая среда 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комфорта, соответствует интересам, потребностям возможностям каждого ребенка, обеспечивает гармоничное отношение ребенка с окружающим миром.</w:t>
      </w:r>
    </w:p>
    <w:p w:rsidR="00C1760A" w:rsidRPr="00C1760A" w:rsidRDefault="00C1760A" w:rsidP="00C1760A">
      <w:pPr>
        <w:widowControl w:val="0"/>
        <w:autoSpaceDN w:val="0"/>
        <w:spacing w:after="0" w:line="240" w:lineRule="auto"/>
        <w:ind w:left="-5"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Взаимодействие с родителями коллектив ДОУ строит на принципе сотрудничества. </w:t>
      </w:r>
    </w:p>
    <w:p w:rsidR="00C1760A" w:rsidRPr="00C1760A" w:rsidRDefault="00C1760A" w:rsidP="00C1760A">
      <w:pPr>
        <w:widowControl w:val="0"/>
        <w:autoSpaceDN w:val="0"/>
        <w:spacing w:after="0" w:line="240" w:lineRule="auto"/>
        <w:ind w:left="-5"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Сотрудничество семьи и детского сада предусматривает «прозрачность» всего учебно-воспитательного процесса.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При этом решаются приоритетные задачи:</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повышение педагогической культуры родителей;</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приобщение родителей к участию в жизни детского сада;</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lastRenderedPageBreak/>
        <w:t>- изучение семьи и установление контактов с ее членами для согласования воспитательных воздействий на ребенка.</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Для решения этих задач используются различные формы работы:</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анкетирование;</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наглядная информация;</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выставки совместных работ;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групповые родительские собрания, консультации;</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проведение совместных мероприятий для детей и родителей;</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посещение открытых мероприятий и участие в них;</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заключение договоров с родителями вновь поступивших детей.</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C1760A">
        <w:rPr>
          <w:rFonts w:asciiTheme="majorHAnsi" w:hAnsiTheme="majorHAnsi" w:cstheme="majorHAnsi"/>
          <w:color w:val="auto"/>
          <w:kern w:val="3"/>
          <w:szCs w:val="28"/>
        </w:rPr>
        <w:t xml:space="preserve">        Были проведены консультации с родителями по темам безопасности детей, здорового образа жизни, возрастных особенностях, адаптации и т.д., во всех группах прошли беседы, посвященные разным праздникам,</w:t>
      </w:r>
      <w:r w:rsidRPr="00C1760A">
        <w:rPr>
          <w:rFonts w:asciiTheme="majorHAnsi" w:eastAsia="Arial Unicode MS" w:hAnsiTheme="majorHAnsi" w:cstheme="majorHAnsi"/>
          <w:color w:val="auto"/>
          <w:kern w:val="3"/>
          <w:szCs w:val="28"/>
          <w:lang w:eastAsia="en-US"/>
        </w:rPr>
        <w:t xml:space="preserve"> организованы тематические выставки, которые рассказывали родителям, какие события происходили в жизни детского сада. Систематический обновляли стенд с наглядной пропагандой для родителей. </w:t>
      </w:r>
      <w:r w:rsidRPr="00C1760A">
        <w:rPr>
          <w:rFonts w:asciiTheme="majorHAnsi" w:hAnsiTheme="majorHAnsi" w:cstheme="majorHAnsi"/>
          <w:color w:val="auto"/>
          <w:kern w:val="3"/>
          <w:szCs w:val="28"/>
        </w:rPr>
        <w:t>В течении года</w:t>
      </w:r>
      <w:r w:rsidRPr="00C1760A">
        <w:rPr>
          <w:rFonts w:asciiTheme="majorHAnsi" w:eastAsia="Arial Unicode MS" w:hAnsiTheme="majorHAnsi" w:cstheme="majorHAnsi"/>
          <w:color w:val="auto"/>
          <w:kern w:val="3"/>
          <w:szCs w:val="28"/>
          <w:lang w:eastAsia="en-US"/>
        </w:rPr>
        <w:t xml:space="preserve"> проведено четыре групповых собрания, два общее родительское собрание. Также проведено четыре плановых заседания родительского комитета ДОУ.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В течении учебного года в ДОУ работает консультативная служба специалистов: педагога-психолога, музыкального руководителя, учителя логопеда, медсестры. В методическом кабинете организовывались выставки новинок методической литературы.</w:t>
      </w:r>
    </w:p>
    <w:p w:rsidR="00C1760A" w:rsidRPr="00C1760A" w:rsidRDefault="00C1760A" w:rsidP="00C1760A">
      <w:pPr>
        <w:widowControl w:val="0"/>
        <w:autoSpaceDN w:val="0"/>
        <w:spacing w:after="13" w:line="240" w:lineRule="auto"/>
        <w:ind w:left="-5" w:firstLine="0"/>
        <w:textAlignment w:val="baseline"/>
        <w:rPr>
          <w:rFonts w:asciiTheme="majorHAnsi" w:eastAsia="Arial Unicode MS" w:hAnsiTheme="majorHAnsi" w:cstheme="majorHAnsi"/>
          <w:b/>
          <w:color w:val="auto"/>
          <w:kern w:val="3"/>
          <w:szCs w:val="28"/>
          <w:lang w:eastAsia="en-US"/>
        </w:rPr>
      </w:pPr>
      <w:r w:rsidRPr="00C1760A">
        <w:rPr>
          <w:rFonts w:asciiTheme="majorHAnsi" w:eastAsia="Arial Unicode MS" w:hAnsiTheme="majorHAnsi" w:cstheme="majorHAnsi"/>
          <w:b/>
          <w:color w:val="auto"/>
          <w:kern w:val="3"/>
          <w:szCs w:val="28"/>
          <w:lang w:eastAsia="en-US"/>
        </w:rPr>
        <w:t>Выводы:</w:t>
      </w:r>
      <w:r w:rsidRPr="00C1760A">
        <w:rPr>
          <w:rFonts w:asciiTheme="majorHAnsi" w:eastAsia="Arial Unicode MS" w:hAnsiTheme="majorHAnsi" w:cstheme="majorHAnsi"/>
          <w:color w:val="auto"/>
          <w:kern w:val="3"/>
          <w:szCs w:val="28"/>
          <w:lang w:eastAsia="en-US"/>
        </w:rPr>
        <w:t xml:space="preserve"> Качество содержания и подготовки обучающихся соответствует предъявляемым требованиям. Система педагогической диагностики, используемая в ДОУ, в полной мере удовлетворяет целям и задачам педагогической диагностики развития воспитанников ДОУ, соответствует федеральному государственному образовательному стандарту дошкольного образования.</w:t>
      </w:r>
    </w:p>
    <w:p w:rsidR="00BA7649" w:rsidRPr="008A551D" w:rsidRDefault="00BA7649" w:rsidP="00C1760A">
      <w:pPr>
        <w:pStyle w:val="a5"/>
        <w:jc w:val="both"/>
        <w:rPr>
          <w:rFonts w:asciiTheme="majorHAnsi" w:hAnsiTheme="majorHAnsi" w:cstheme="majorHAnsi"/>
          <w:b/>
          <w:i/>
          <w:szCs w:val="28"/>
        </w:rPr>
      </w:pPr>
      <w:r w:rsidRPr="008A551D">
        <w:rPr>
          <w:rFonts w:asciiTheme="majorHAnsi" w:hAnsiTheme="majorHAnsi" w:cstheme="majorHAnsi"/>
          <w:b/>
          <w:i/>
          <w:szCs w:val="28"/>
        </w:rPr>
        <w:t>4. Оценка организации образовательной деятельности</w:t>
      </w:r>
    </w:p>
    <w:p w:rsidR="00C1760A" w:rsidRPr="00C1760A" w:rsidRDefault="00C1760A" w:rsidP="00C1760A">
      <w:pPr>
        <w:widowControl w:val="0"/>
        <w:autoSpaceDN w:val="0"/>
        <w:spacing w:after="0" w:line="240" w:lineRule="auto"/>
        <w:ind w:left="-15" w:firstLine="0"/>
        <w:textAlignment w:val="baseline"/>
        <w:rPr>
          <w:rFonts w:asciiTheme="majorHAnsi" w:eastAsia="Arial Unicode MS" w:hAnsiTheme="majorHAnsi" w:cstheme="majorHAnsi"/>
          <w:b/>
          <w:i/>
          <w:color w:val="auto"/>
          <w:kern w:val="3"/>
          <w:szCs w:val="28"/>
          <w:lang w:eastAsia="en-US"/>
        </w:rPr>
      </w:pPr>
      <w:r w:rsidRPr="00C1760A">
        <w:rPr>
          <w:rFonts w:asciiTheme="majorHAnsi" w:eastAsia="Arial Unicode MS" w:hAnsiTheme="majorHAnsi" w:cstheme="majorHAnsi"/>
          <w:b/>
          <w:i/>
          <w:color w:val="auto"/>
          <w:kern w:val="3"/>
          <w:szCs w:val="28"/>
          <w:lang w:eastAsia="en-US"/>
        </w:rPr>
        <w:t>Оценка организации образовательной деятельности</w:t>
      </w:r>
    </w:p>
    <w:p w:rsidR="00C1760A" w:rsidRPr="00C1760A" w:rsidRDefault="00C1760A" w:rsidP="00C1760A">
      <w:pPr>
        <w:widowControl w:val="0"/>
        <w:autoSpaceDN w:val="0"/>
        <w:spacing w:after="0" w:line="240" w:lineRule="auto"/>
        <w:ind w:left="-15"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Основной формой организации образовательной деятельности является образовательная деятельность (занятия). Занятия проводятся по всем направлениям образовательной работы с детьми согласно учебному плану. </w:t>
      </w:r>
    </w:p>
    <w:p w:rsidR="00C1760A" w:rsidRPr="00C1760A" w:rsidRDefault="00C1760A" w:rsidP="00C1760A">
      <w:pPr>
        <w:widowControl w:val="0"/>
        <w:autoSpaceDN w:val="0"/>
        <w:spacing w:after="0" w:line="240" w:lineRule="auto"/>
        <w:ind w:left="-15"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Условием организации образовательной деятельности, в дошкольном учреждении, является полноценно организованная развивающая образовательная среда. </w:t>
      </w:r>
    </w:p>
    <w:p w:rsidR="00C1760A" w:rsidRPr="00C1760A" w:rsidRDefault="00C1760A" w:rsidP="00C1760A">
      <w:pPr>
        <w:widowControl w:val="0"/>
        <w:autoSpaceDN w:val="0"/>
        <w:spacing w:after="0" w:line="240" w:lineRule="auto"/>
        <w:ind w:left="-15"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Она строится с учетом реализации образовательных областей в двух основных составляющих организации образовательного процесса: совместная деятельность взрослого и детей, свободная самостоятельная деятельность самих детей, обеспечивающая выбор каждым ребенком деятельности по интересам и позволяющая ему взаимодействовать со сверстниками. </w:t>
      </w:r>
    </w:p>
    <w:p w:rsidR="00C1760A" w:rsidRPr="00C1760A" w:rsidRDefault="00C1760A" w:rsidP="00C1760A">
      <w:pPr>
        <w:widowControl w:val="0"/>
        <w:autoSpaceDE w:val="0"/>
        <w:autoSpaceDN w:val="0"/>
        <w:adjustRightInd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w:t>
      </w:r>
      <w:r w:rsidRPr="00C1760A">
        <w:rPr>
          <w:rFonts w:asciiTheme="majorHAnsi" w:eastAsia="Arial Unicode MS" w:hAnsiTheme="majorHAnsi" w:cstheme="majorHAnsi"/>
          <w:color w:val="auto"/>
          <w:kern w:val="3"/>
          <w:szCs w:val="28"/>
          <w:lang w:eastAsia="en-US"/>
        </w:rPr>
        <w:lastRenderedPageBreak/>
        <w:t>детей) форм деятельности ребенка.</w:t>
      </w:r>
    </w:p>
    <w:p w:rsidR="00D70BB7" w:rsidRDefault="00D70BB7" w:rsidP="00C1760A">
      <w:pPr>
        <w:widowControl w:val="0"/>
        <w:autoSpaceDE w:val="0"/>
        <w:autoSpaceDN w:val="0"/>
        <w:adjustRightInd w:val="0"/>
        <w:spacing w:after="0" w:line="240" w:lineRule="auto"/>
        <w:ind w:left="0" w:firstLine="0"/>
        <w:rPr>
          <w:rFonts w:asciiTheme="majorHAnsi" w:hAnsiTheme="majorHAnsi" w:cstheme="majorHAnsi"/>
          <w:szCs w:val="28"/>
        </w:rPr>
      </w:pPr>
    </w:p>
    <w:tbl>
      <w:tblPr>
        <w:tblW w:w="94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1E0" w:firstRow="1" w:lastRow="1" w:firstColumn="1" w:lastColumn="1" w:noHBand="0" w:noVBand="0"/>
      </w:tblPr>
      <w:tblGrid>
        <w:gridCol w:w="6801"/>
        <w:gridCol w:w="2683"/>
      </w:tblGrid>
      <w:tr w:rsidR="00626FEE" w:rsidRPr="008A551D" w:rsidTr="00F47D67">
        <w:trPr>
          <w:trHeight w:val="547"/>
        </w:trPr>
        <w:tc>
          <w:tcPr>
            <w:tcW w:w="6801" w:type="dxa"/>
            <w:shd w:val="clear" w:color="auto" w:fill="auto"/>
            <w:tcMar>
              <w:top w:w="15" w:type="dxa"/>
              <w:left w:w="108" w:type="dxa"/>
              <w:bottom w:w="0" w:type="dxa"/>
              <w:right w:w="108" w:type="dxa"/>
            </w:tcMar>
            <w:hideMark/>
          </w:tcPr>
          <w:p w:rsidR="00626FEE" w:rsidRPr="008A551D" w:rsidRDefault="00626FEE" w:rsidP="00A51D9E">
            <w:pPr>
              <w:spacing w:after="0" w:line="240" w:lineRule="auto"/>
              <w:ind w:left="0" w:firstLine="0"/>
              <w:jc w:val="left"/>
              <w:rPr>
                <w:rFonts w:asciiTheme="majorHAnsi" w:hAnsiTheme="majorHAnsi" w:cstheme="majorHAnsi"/>
                <w:b/>
                <w:bCs/>
                <w:kern w:val="24"/>
                <w:szCs w:val="28"/>
              </w:rPr>
            </w:pPr>
            <w:r w:rsidRPr="008A551D">
              <w:rPr>
                <w:rFonts w:asciiTheme="majorHAnsi" w:hAnsiTheme="majorHAnsi" w:cstheme="majorHAnsi"/>
                <w:b/>
                <w:bCs/>
                <w:kern w:val="24"/>
                <w:szCs w:val="28"/>
              </w:rPr>
              <w:t>Совместная деятельность</w:t>
            </w:r>
            <w:r w:rsidRPr="008A551D">
              <w:rPr>
                <w:rFonts w:asciiTheme="majorHAnsi" w:hAnsiTheme="majorHAnsi" w:cstheme="majorHAnsi"/>
                <w:b/>
                <w:bCs/>
                <w:kern w:val="24"/>
                <w:szCs w:val="28"/>
              </w:rPr>
              <w:br/>
              <w:t>взрослого и детей </w:t>
            </w:r>
          </w:p>
        </w:tc>
        <w:tc>
          <w:tcPr>
            <w:tcW w:w="2683" w:type="dxa"/>
            <w:shd w:val="clear" w:color="auto" w:fill="auto"/>
            <w:tcMar>
              <w:top w:w="15" w:type="dxa"/>
              <w:left w:w="108" w:type="dxa"/>
              <w:bottom w:w="0" w:type="dxa"/>
              <w:right w:w="108" w:type="dxa"/>
            </w:tcMar>
            <w:hideMark/>
          </w:tcPr>
          <w:p w:rsidR="00626FEE" w:rsidRPr="008A551D" w:rsidRDefault="00626FEE" w:rsidP="000E44C2">
            <w:pPr>
              <w:spacing w:after="0" w:line="240" w:lineRule="auto"/>
              <w:ind w:left="0" w:firstLine="0"/>
              <w:rPr>
                <w:rFonts w:asciiTheme="majorHAnsi" w:hAnsiTheme="majorHAnsi" w:cstheme="majorHAnsi"/>
                <w:szCs w:val="28"/>
              </w:rPr>
            </w:pPr>
            <w:r w:rsidRPr="008A551D">
              <w:rPr>
                <w:rFonts w:asciiTheme="majorHAnsi" w:hAnsiTheme="majorHAnsi" w:cstheme="majorHAnsi"/>
                <w:b/>
                <w:bCs/>
                <w:kern w:val="24"/>
                <w:szCs w:val="28"/>
              </w:rPr>
              <w:t xml:space="preserve">Самостоятельная </w:t>
            </w:r>
          </w:p>
          <w:p w:rsidR="00626FEE" w:rsidRPr="008A551D" w:rsidRDefault="00626FEE" w:rsidP="00181158">
            <w:pPr>
              <w:spacing w:after="0" w:line="240" w:lineRule="auto"/>
              <w:rPr>
                <w:rFonts w:asciiTheme="majorHAnsi" w:hAnsiTheme="majorHAnsi" w:cstheme="majorHAnsi"/>
                <w:szCs w:val="28"/>
              </w:rPr>
            </w:pPr>
            <w:r w:rsidRPr="008A551D">
              <w:rPr>
                <w:rFonts w:asciiTheme="majorHAnsi" w:hAnsiTheme="majorHAnsi" w:cstheme="majorHAnsi"/>
                <w:b/>
                <w:bCs/>
                <w:kern w:val="24"/>
                <w:szCs w:val="28"/>
              </w:rPr>
              <w:t>деятельность детей</w:t>
            </w:r>
          </w:p>
        </w:tc>
      </w:tr>
      <w:tr w:rsidR="00626FEE" w:rsidRPr="008A551D" w:rsidTr="00F47D67">
        <w:trPr>
          <w:trHeight w:val="1771"/>
        </w:trPr>
        <w:tc>
          <w:tcPr>
            <w:tcW w:w="6801" w:type="dxa"/>
            <w:shd w:val="clear" w:color="auto" w:fill="auto"/>
            <w:tcMar>
              <w:top w:w="15" w:type="dxa"/>
              <w:left w:w="108" w:type="dxa"/>
              <w:bottom w:w="0" w:type="dxa"/>
              <w:right w:w="108" w:type="dxa"/>
            </w:tcMar>
            <w:hideMark/>
          </w:tcPr>
          <w:p w:rsidR="00626FEE" w:rsidRPr="008A551D" w:rsidRDefault="000E44C2" w:rsidP="008B0985">
            <w:pPr>
              <w:spacing w:after="0" w:line="240" w:lineRule="auto"/>
              <w:ind w:left="-111" w:firstLine="0"/>
              <w:jc w:val="left"/>
              <w:rPr>
                <w:rFonts w:asciiTheme="majorHAnsi" w:hAnsiTheme="majorHAnsi" w:cstheme="majorHAnsi"/>
                <w:szCs w:val="28"/>
              </w:rPr>
            </w:pPr>
            <w:r w:rsidRPr="008A551D">
              <w:rPr>
                <w:rFonts w:asciiTheme="majorHAnsi" w:hAnsiTheme="majorHAnsi" w:cstheme="majorHAnsi"/>
                <w:kern w:val="24"/>
                <w:szCs w:val="28"/>
              </w:rPr>
              <w:t xml:space="preserve">1. </w:t>
            </w:r>
            <w:r w:rsidR="00090EAB">
              <w:rPr>
                <w:rFonts w:asciiTheme="majorHAnsi" w:hAnsiTheme="majorHAnsi" w:cstheme="majorHAnsi"/>
                <w:kern w:val="24"/>
                <w:szCs w:val="28"/>
              </w:rPr>
              <w:t>Занятия</w:t>
            </w:r>
          </w:p>
          <w:p w:rsidR="00626FEE" w:rsidRPr="008A551D" w:rsidRDefault="00F47D67" w:rsidP="00F47D67">
            <w:pPr>
              <w:spacing w:after="0" w:line="240" w:lineRule="auto"/>
              <w:ind w:left="-111" w:right="-108"/>
              <w:jc w:val="left"/>
              <w:rPr>
                <w:rFonts w:asciiTheme="majorHAnsi" w:hAnsiTheme="majorHAnsi" w:cstheme="majorHAnsi"/>
                <w:szCs w:val="28"/>
              </w:rPr>
            </w:pPr>
            <w:r w:rsidRPr="008A551D">
              <w:rPr>
                <w:rFonts w:asciiTheme="majorHAnsi" w:hAnsiTheme="majorHAnsi" w:cstheme="majorHAnsi"/>
                <w:kern w:val="24"/>
                <w:szCs w:val="28"/>
              </w:rPr>
              <w:t xml:space="preserve"> О</w:t>
            </w:r>
            <w:r w:rsidR="00626FEE" w:rsidRPr="008A551D">
              <w:rPr>
                <w:rFonts w:asciiTheme="majorHAnsi" w:hAnsiTheme="majorHAnsi" w:cstheme="majorHAnsi"/>
                <w:kern w:val="24"/>
                <w:szCs w:val="28"/>
              </w:rPr>
              <w:t>с</w:t>
            </w:r>
            <w:r w:rsidRPr="008A551D">
              <w:rPr>
                <w:rFonts w:asciiTheme="majorHAnsi" w:hAnsiTheme="majorHAnsi" w:cstheme="majorHAnsi"/>
                <w:kern w:val="24"/>
                <w:szCs w:val="28"/>
              </w:rPr>
              <w:t xml:space="preserve">новные формы: игра, наблюдение, </w:t>
            </w:r>
            <w:r w:rsidR="00626FEE" w:rsidRPr="008A551D">
              <w:rPr>
                <w:rFonts w:asciiTheme="majorHAnsi" w:hAnsiTheme="majorHAnsi" w:cstheme="majorHAnsi"/>
                <w:kern w:val="24"/>
                <w:szCs w:val="28"/>
              </w:rPr>
              <w:t>экспериментирование, разговор, решение проблемных ситуаций, проектная деятельность и др.</w:t>
            </w:r>
          </w:p>
          <w:p w:rsidR="00626FEE" w:rsidRPr="008A551D" w:rsidRDefault="000E44C2" w:rsidP="000E44C2">
            <w:pPr>
              <w:spacing w:after="0" w:line="240" w:lineRule="auto"/>
              <w:jc w:val="left"/>
              <w:rPr>
                <w:rFonts w:asciiTheme="majorHAnsi" w:hAnsiTheme="majorHAnsi" w:cstheme="majorHAnsi"/>
                <w:szCs w:val="28"/>
              </w:rPr>
            </w:pPr>
            <w:r w:rsidRPr="008A551D">
              <w:rPr>
                <w:rFonts w:asciiTheme="majorHAnsi" w:hAnsiTheme="majorHAnsi" w:cstheme="majorHAnsi"/>
                <w:kern w:val="24"/>
                <w:szCs w:val="28"/>
              </w:rPr>
              <w:t xml:space="preserve">2. </w:t>
            </w:r>
            <w:r w:rsidR="00626FEE" w:rsidRPr="008A551D">
              <w:rPr>
                <w:rFonts w:asciiTheme="majorHAnsi" w:hAnsiTheme="majorHAnsi" w:cstheme="majorHAnsi"/>
                <w:kern w:val="24"/>
                <w:szCs w:val="28"/>
              </w:rPr>
              <w:t>Решение образовательных задач в ходе режимных моментов.</w:t>
            </w:r>
          </w:p>
        </w:tc>
        <w:tc>
          <w:tcPr>
            <w:tcW w:w="2683" w:type="dxa"/>
            <w:shd w:val="clear" w:color="auto" w:fill="auto"/>
            <w:tcMar>
              <w:top w:w="15" w:type="dxa"/>
              <w:left w:w="108" w:type="dxa"/>
              <w:bottom w:w="0" w:type="dxa"/>
              <w:right w:w="108" w:type="dxa"/>
            </w:tcMar>
            <w:hideMark/>
          </w:tcPr>
          <w:p w:rsidR="00626FEE" w:rsidRPr="008A551D" w:rsidRDefault="00626FEE" w:rsidP="0098741F">
            <w:pPr>
              <w:spacing w:after="0" w:line="240" w:lineRule="auto"/>
              <w:jc w:val="left"/>
              <w:rPr>
                <w:rFonts w:asciiTheme="majorHAnsi" w:hAnsiTheme="majorHAnsi" w:cstheme="majorHAnsi"/>
                <w:szCs w:val="28"/>
              </w:rPr>
            </w:pPr>
            <w:r w:rsidRPr="008A551D">
              <w:rPr>
                <w:rFonts w:asciiTheme="majorHAnsi" w:hAnsiTheme="majorHAnsi" w:cstheme="majorHAnsi"/>
                <w:kern w:val="24"/>
                <w:szCs w:val="28"/>
              </w:rPr>
              <w:t> Разнообразная, гибко меняющаяся предметно-развивающая и игровая среда</w:t>
            </w:r>
          </w:p>
          <w:p w:rsidR="00626FEE" w:rsidRPr="008A551D" w:rsidRDefault="00626FEE" w:rsidP="0098741F">
            <w:pPr>
              <w:spacing w:after="0" w:line="240" w:lineRule="auto"/>
              <w:jc w:val="left"/>
              <w:rPr>
                <w:rFonts w:asciiTheme="majorHAnsi" w:hAnsiTheme="majorHAnsi" w:cstheme="majorHAnsi"/>
                <w:szCs w:val="28"/>
              </w:rPr>
            </w:pPr>
            <w:r w:rsidRPr="008A551D">
              <w:rPr>
                <w:rFonts w:asciiTheme="majorHAnsi" w:hAnsiTheme="majorHAnsi" w:cstheme="majorHAnsi"/>
                <w:b/>
                <w:bCs/>
                <w:kern w:val="24"/>
                <w:szCs w:val="28"/>
              </w:rPr>
              <w:t> </w:t>
            </w:r>
          </w:p>
        </w:tc>
      </w:tr>
    </w:tbl>
    <w:p w:rsidR="00626FEE" w:rsidRPr="008A551D" w:rsidRDefault="008B0985" w:rsidP="00181158">
      <w:pPr>
        <w:widowControl w:val="0"/>
        <w:autoSpaceDE w:val="0"/>
        <w:autoSpaceDN w:val="0"/>
        <w:adjustRightInd w:val="0"/>
        <w:spacing w:after="0" w:line="240" w:lineRule="auto"/>
        <w:ind w:firstLine="0"/>
        <w:rPr>
          <w:rFonts w:asciiTheme="majorHAnsi" w:hAnsiTheme="majorHAnsi" w:cstheme="majorHAnsi"/>
          <w:szCs w:val="28"/>
        </w:rPr>
      </w:pPr>
      <w:r w:rsidRPr="008A551D">
        <w:rPr>
          <w:rFonts w:asciiTheme="majorHAnsi" w:hAnsiTheme="majorHAnsi" w:cstheme="majorHAnsi"/>
          <w:szCs w:val="28"/>
        </w:rPr>
        <w:t xml:space="preserve">     </w:t>
      </w:r>
      <w:r w:rsidR="00626FEE" w:rsidRPr="008A551D">
        <w:rPr>
          <w:rFonts w:asciiTheme="majorHAnsi" w:hAnsiTheme="majorHAnsi" w:cstheme="majorHAnsi"/>
          <w:szCs w:val="28"/>
        </w:rPr>
        <w:t>Образовательная деятельность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7"/>
        <w:gridCol w:w="2881"/>
        <w:gridCol w:w="2325"/>
        <w:gridCol w:w="2790"/>
      </w:tblGrid>
      <w:tr w:rsidR="00626FEE" w:rsidRPr="008A551D" w:rsidTr="00DB585C">
        <w:trPr>
          <w:trHeight w:val="250"/>
        </w:trPr>
        <w:tc>
          <w:tcPr>
            <w:tcW w:w="1497" w:type="dxa"/>
            <w:vMerge w:val="restart"/>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Возраст детей</w:t>
            </w:r>
          </w:p>
        </w:tc>
        <w:tc>
          <w:tcPr>
            <w:tcW w:w="2881" w:type="dxa"/>
            <w:vMerge w:val="restart"/>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Регламентируемая    деятельность (</w:t>
            </w:r>
            <w:r w:rsidR="00090EAB">
              <w:rPr>
                <w:rFonts w:asciiTheme="majorHAnsi" w:hAnsiTheme="majorHAnsi" w:cstheme="majorHAnsi"/>
                <w:szCs w:val="28"/>
              </w:rPr>
              <w:t>занятия</w:t>
            </w:r>
            <w:r w:rsidRPr="008A551D">
              <w:rPr>
                <w:rFonts w:asciiTheme="majorHAnsi" w:hAnsiTheme="majorHAnsi" w:cstheme="majorHAnsi"/>
                <w:szCs w:val="28"/>
              </w:rPr>
              <w:t>)</w:t>
            </w:r>
          </w:p>
        </w:tc>
        <w:tc>
          <w:tcPr>
            <w:tcW w:w="5115" w:type="dxa"/>
            <w:gridSpan w:val="2"/>
            <w:tcBorders>
              <w:top w:val="single" w:sz="4" w:space="0" w:color="auto"/>
              <w:left w:val="single" w:sz="4" w:space="0" w:color="auto"/>
              <w:bottom w:val="single" w:sz="4" w:space="0" w:color="auto"/>
              <w:right w:val="single" w:sz="4" w:space="0" w:color="auto"/>
            </w:tcBorders>
            <w:hideMark/>
          </w:tcPr>
          <w:p w:rsidR="00A51D9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 xml:space="preserve">Нерегламентированная </w:t>
            </w:r>
          </w:p>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деятельность, час</w:t>
            </w:r>
          </w:p>
        </w:tc>
      </w:tr>
      <w:tr w:rsidR="00626FEE" w:rsidRPr="008A551D" w:rsidTr="00DB585C">
        <w:trPr>
          <w:trHeight w:val="184"/>
        </w:trPr>
        <w:tc>
          <w:tcPr>
            <w:tcW w:w="1497" w:type="dxa"/>
            <w:vMerge/>
            <w:tcBorders>
              <w:top w:val="single" w:sz="4" w:space="0" w:color="auto"/>
              <w:left w:val="single" w:sz="4" w:space="0" w:color="auto"/>
              <w:bottom w:val="single" w:sz="4" w:space="0" w:color="auto"/>
              <w:right w:val="single" w:sz="4" w:space="0" w:color="auto"/>
            </w:tcBorders>
            <w:vAlign w:val="center"/>
            <w:hideMark/>
          </w:tcPr>
          <w:p w:rsidR="00626FEE" w:rsidRPr="008A551D" w:rsidRDefault="00626FEE" w:rsidP="00181158">
            <w:pPr>
              <w:spacing w:after="0" w:line="240" w:lineRule="auto"/>
              <w:ind w:firstLine="34"/>
              <w:rPr>
                <w:rFonts w:asciiTheme="majorHAnsi" w:hAnsiTheme="majorHAnsi" w:cstheme="majorHAnsi"/>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26FEE" w:rsidRPr="008A551D" w:rsidRDefault="00626FEE" w:rsidP="00181158">
            <w:pPr>
              <w:spacing w:after="0" w:line="240" w:lineRule="auto"/>
              <w:ind w:firstLine="34"/>
              <w:rPr>
                <w:rFonts w:asciiTheme="majorHAnsi" w:hAnsiTheme="majorHAnsi" w:cstheme="majorHAnsi"/>
                <w:szCs w:val="28"/>
              </w:rPr>
            </w:pPr>
          </w:p>
        </w:tc>
        <w:tc>
          <w:tcPr>
            <w:tcW w:w="2325"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совместная деятельность</w:t>
            </w:r>
          </w:p>
        </w:tc>
        <w:tc>
          <w:tcPr>
            <w:tcW w:w="2790"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самостоятельная деятельность</w:t>
            </w:r>
          </w:p>
        </w:tc>
      </w:tr>
      <w:tr w:rsidR="00626FEE" w:rsidRPr="008A551D" w:rsidTr="00DB585C">
        <w:trPr>
          <w:trHeight w:val="275"/>
        </w:trPr>
        <w:tc>
          <w:tcPr>
            <w:tcW w:w="1497"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2-3 года</w:t>
            </w:r>
          </w:p>
        </w:tc>
        <w:tc>
          <w:tcPr>
            <w:tcW w:w="2881"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10мин</w:t>
            </w:r>
          </w:p>
        </w:tc>
        <w:tc>
          <w:tcPr>
            <w:tcW w:w="2325"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7-7,5</w:t>
            </w:r>
          </w:p>
        </w:tc>
        <w:tc>
          <w:tcPr>
            <w:tcW w:w="2790"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w:t>
            </w:r>
          </w:p>
        </w:tc>
      </w:tr>
      <w:tr w:rsidR="00626FEE" w:rsidRPr="008A551D" w:rsidTr="00DB585C">
        <w:trPr>
          <w:trHeight w:val="260"/>
        </w:trPr>
        <w:tc>
          <w:tcPr>
            <w:tcW w:w="1497"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 года</w:t>
            </w:r>
          </w:p>
        </w:tc>
        <w:tc>
          <w:tcPr>
            <w:tcW w:w="2881"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15 мин</w:t>
            </w:r>
          </w:p>
        </w:tc>
        <w:tc>
          <w:tcPr>
            <w:tcW w:w="2325"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7- 7,5</w:t>
            </w:r>
          </w:p>
        </w:tc>
        <w:tc>
          <w:tcPr>
            <w:tcW w:w="2790"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3-4</w:t>
            </w:r>
          </w:p>
        </w:tc>
      </w:tr>
      <w:tr w:rsidR="00626FEE" w:rsidRPr="008A551D" w:rsidTr="00DB585C">
        <w:trPr>
          <w:trHeight w:val="324"/>
        </w:trPr>
        <w:tc>
          <w:tcPr>
            <w:tcW w:w="1497"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4-5 лет</w:t>
            </w:r>
          </w:p>
        </w:tc>
        <w:tc>
          <w:tcPr>
            <w:tcW w:w="2881"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   по 20 мин</w:t>
            </w:r>
          </w:p>
        </w:tc>
        <w:tc>
          <w:tcPr>
            <w:tcW w:w="2325"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7</w:t>
            </w:r>
          </w:p>
        </w:tc>
        <w:tc>
          <w:tcPr>
            <w:tcW w:w="2790" w:type="dxa"/>
            <w:tcBorders>
              <w:top w:val="single" w:sz="4" w:space="0" w:color="auto"/>
              <w:left w:val="single" w:sz="4" w:space="0" w:color="auto"/>
              <w:bottom w:val="single" w:sz="4" w:space="0" w:color="auto"/>
              <w:right w:val="single" w:sz="4" w:space="0" w:color="auto"/>
            </w:tcBorders>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3-3,5</w:t>
            </w:r>
          </w:p>
        </w:tc>
      </w:tr>
      <w:tr w:rsidR="00626FEE" w:rsidRPr="008A551D" w:rsidTr="00DB585C">
        <w:trPr>
          <w:trHeight w:val="367"/>
        </w:trPr>
        <w:tc>
          <w:tcPr>
            <w:tcW w:w="1497"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5 – 6 лет</w:t>
            </w:r>
          </w:p>
        </w:tc>
        <w:tc>
          <w:tcPr>
            <w:tcW w:w="2881"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2-3 по 25 мин</w:t>
            </w:r>
          </w:p>
        </w:tc>
        <w:tc>
          <w:tcPr>
            <w:tcW w:w="2325"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6 – 6,5</w:t>
            </w:r>
          </w:p>
        </w:tc>
        <w:tc>
          <w:tcPr>
            <w:tcW w:w="2790" w:type="dxa"/>
            <w:tcBorders>
              <w:top w:val="single" w:sz="4" w:space="0" w:color="auto"/>
              <w:left w:val="single" w:sz="4" w:space="0" w:color="auto"/>
              <w:bottom w:val="single" w:sz="4" w:space="0" w:color="auto"/>
              <w:right w:val="single" w:sz="4" w:space="0" w:color="auto"/>
            </w:tcBorders>
            <w:hideMark/>
          </w:tcPr>
          <w:p w:rsidR="00626FEE" w:rsidRPr="008A551D" w:rsidRDefault="00626FEE" w:rsidP="00181158">
            <w:pPr>
              <w:widowControl w:val="0"/>
              <w:autoSpaceDE w:val="0"/>
              <w:autoSpaceDN w:val="0"/>
              <w:adjustRightInd w:val="0"/>
              <w:spacing w:after="0" w:line="240" w:lineRule="auto"/>
              <w:ind w:firstLine="34"/>
              <w:rPr>
                <w:rFonts w:asciiTheme="majorHAnsi" w:hAnsiTheme="majorHAnsi" w:cstheme="majorHAnsi"/>
                <w:szCs w:val="28"/>
              </w:rPr>
            </w:pPr>
            <w:r w:rsidRPr="008A551D">
              <w:rPr>
                <w:rFonts w:asciiTheme="majorHAnsi" w:hAnsiTheme="majorHAnsi" w:cstheme="majorHAnsi"/>
                <w:szCs w:val="28"/>
              </w:rPr>
              <w:t>2,5 – 3,5</w:t>
            </w:r>
          </w:p>
        </w:tc>
      </w:tr>
    </w:tbl>
    <w:p w:rsidR="002916DA" w:rsidRPr="008A551D" w:rsidRDefault="00063D2A"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626FEE" w:rsidRPr="008A551D">
        <w:rPr>
          <w:rFonts w:asciiTheme="majorHAnsi" w:hAnsiTheme="majorHAnsi" w:cstheme="majorHAnsi"/>
          <w:sz w:val="28"/>
          <w:szCs w:val="28"/>
        </w:rPr>
        <w:t>Совместная образовательная деятельность организуется и проводится педаг</w:t>
      </w:r>
      <w:r w:rsidR="0029223A" w:rsidRPr="008A551D">
        <w:rPr>
          <w:rFonts w:asciiTheme="majorHAnsi" w:hAnsiTheme="majorHAnsi" w:cstheme="majorHAnsi"/>
          <w:sz w:val="28"/>
          <w:szCs w:val="28"/>
        </w:rPr>
        <w:t>огами в соответствии с Образовательной п</w:t>
      </w:r>
      <w:r w:rsidR="00626FEE" w:rsidRPr="008A551D">
        <w:rPr>
          <w:rFonts w:asciiTheme="majorHAnsi" w:hAnsiTheme="majorHAnsi" w:cstheme="majorHAnsi"/>
          <w:sz w:val="28"/>
          <w:szCs w:val="28"/>
        </w:rPr>
        <w:t xml:space="preserve">рограммой. </w:t>
      </w:r>
      <w:r w:rsidR="00090EAB">
        <w:rPr>
          <w:rFonts w:asciiTheme="majorHAnsi" w:hAnsiTheme="majorHAnsi" w:cstheme="majorHAnsi"/>
          <w:sz w:val="28"/>
          <w:szCs w:val="28"/>
        </w:rPr>
        <w:t>Занятия</w:t>
      </w:r>
      <w:r w:rsidR="00626FEE" w:rsidRPr="008A551D">
        <w:rPr>
          <w:rFonts w:asciiTheme="majorHAnsi" w:hAnsiTheme="majorHAnsi" w:cstheme="majorHAnsi"/>
          <w:sz w:val="28"/>
          <w:szCs w:val="28"/>
        </w:rPr>
        <w:t xml:space="preserve"> проводятся с детьми всех возрастных групп детского сада, при этом учитывается максимально допустимый объем образовательной нагрузки.  </w:t>
      </w:r>
    </w:p>
    <w:p w:rsidR="00176344" w:rsidRPr="008A551D" w:rsidRDefault="002916DA"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626FEE" w:rsidRPr="008A551D">
        <w:rPr>
          <w:rFonts w:asciiTheme="majorHAnsi" w:hAnsiTheme="majorHAnsi" w:cstheme="majorHAnsi"/>
          <w:sz w:val="28"/>
          <w:szCs w:val="28"/>
        </w:rPr>
        <w:t>В первой половине дня во второй группе раннего возраста не превышает 20 минут, в младшей и средней группах не превышает 30 и 40 ми</w:t>
      </w:r>
      <w:r w:rsidR="00C1760A">
        <w:rPr>
          <w:rFonts w:asciiTheme="majorHAnsi" w:hAnsiTheme="majorHAnsi" w:cstheme="majorHAnsi"/>
          <w:sz w:val="28"/>
          <w:szCs w:val="28"/>
        </w:rPr>
        <w:t>нут соответственно, а в старшей</w:t>
      </w:r>
      <w:r w:rsidR="00626FEE" w:rsidRPr="008A551D">
        <w:rPr>
          <w:rFonts w:asciiTheme="majorHAnsi" w:hAnsiTheme="majorHAnsi" w:cstheme="majorHAnsi"/>
          <w:sz w:val="28"/>
          <w:szCs w:val="28"/>
        </w:rPr>
        <w:t xml:space="preserve"> – 50 минут и 1,5 часа соответственно. В детском саду используются фронтальные, групповые, индивидуальные формы организации образовательной деятельности.</w:t>
      </w:r>
    </w:p>
    <w:p w:rsidR="00626FEE" w:rsidRPr="008A551D" w:rsidRDefault="00626FEE" w:rsidP="00181158">
      <w:pPr>
        <w:spacing w:line="240" w:lineRule="auto"/>
        <w:ind w:right="396"/>
        <w:rPr>
          <w:rFonts w:asciiTheme="majorHAnsi" w:hAnsiTheme="majorHAnsi" w:cstheme="majorHAnsi"/>
          <w:szCs w:val="28"/>
        </w:rPr>
      </w:pPr>
    </w:p>
    <w:tbl>
      <w:tblPr>
        <w:tblStyle w:val="TableGrid"/>
        <w:tblW w:w="9436" w:type="dxa"/>
        <w:tblInd w:w="-8" w:type="dxa"/>
        <w:tblCellMar>
          <w:top w:w="9" w:type="dxa"/>
          <w:left w:w="106" w:type="dxa"/>
          <w:right w:w="115" w:type="dxa"/>
        </w:tblCellMar>
        <w:tblLook w:val="04A0" w:firstRow="1" w:lastRow="0" w:firstColumn="1" w:lastColumn="0" w:noHBand="0" w:noVBand="1"/>
      </w:tblPr>
      <w:tblGrid>
        <w:gridCol w:w="2283"/>
        <w:gridCol w:w="1365"/>
        <w:gridCol w:w="2448"/>
        <w:gridCol w:w="1581"/>
        <w:gridCol w:w="1759"/>
      </w:tblGrid>
      <w:tr w:rsidR="00626FEE" w:rsidRPr="008A551D" w:rsidTr="00A51D9E">
        <w:trPr>
          <w:trHeight w:val="809"/>
        </w:trPr>
        <w:tc>
          <w:tcPr>
            <w:tcW w:w="2283"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b/>
                <w:sz w:val="24"/>
                <w:szCs w:val="24"/>
              </w:rPr>
            </w:pPr>
            <w:r w:rsidRPr="008A551D">
              <w:rPr>
                <w:rFonts w:asciiTheme="majorHAnsi" w:hAnsiTheme="majorHAnsi" w:cstheme="majorHAnsi"/>
                <w:b/>
                <w:sz w:val="24"/>
                <w:szCs w:val="24"/>
              </w:rPr>
              <w:t xml:space="preserve">Возрастная группа </w:t>
            </w:r>
          </w:p>
        </w:tc>
        <w:tc>
          <w:tcPr>
            <w:tcW w:w="1365" w:type="dxa"/>
            <w:tcBorders>
              <w:top w:val="single" w:sz="6" w:space="0" w:color="000000"/>
              <w:left w:val="single" w:sz="6" w:space="0" w:color="000000"/>
              <w:bottom w:val="single" w:sz="6" w:space="0" w:color="000000"/>
              <w:right w:val="single" w:sz="6" w:space="0" w:color="000000"/>
            </w:tcBorders>
          </w:tcPr>
          <w:p w:rsidR="00626FEE" w:rsidRPr="008A551D" w:rsidRDefault="00A51D9E" w:rsidP="00181158">
            <w:pPr>
              <w:spacing w:after="0" w:line="240" w:lineRule="auto"/>
              <w:ind w:left="2" w:right="79" w:firstLine="0"/>
              <w:rPr>
                <w:rFonts w:asciiTheme="majorHAnsi" w:hAnsiTheme="majorHAnsi" w:cstheme="majorHAnsi"/>
                <w:b/>
                <w:sz w:val="24"/>
                <w:szCs w:val="24"/>
              </w:rPr>
            </w:pPr>
            <w:r w:rsidRPr="008A551D">
              <w:rPr>
                <w:rFonts w:asciiTheme="majorHAnsi" w:hAnsiTheme="majorHAnsi" w:cstheme="majorHAnsi"/>
                <w:b/>
                <w:sz w:val="24"/>
                <w:szCs w:val="24"/>
              </w:rPr>
              <w:t>Кол-</w:t>
            </w:r>
            <w:r w:rsidR="00626FEE" w:rsidRPr="008A551D">
              <w:rPr>
                <w:rFonts w:asciiTheme="majorHAnsi" w:hAnsiTheme="majorHAnsi" w:cstheme="majorHAnsi"/>
                <w:b/>
                <w:sz w:val="24"/>
                <w:szCs w:val="24"/>
              </w:rPr>
              <w:t xml:space="preserve">во занятий в неделю </w:t>
            </w:r>
          </w:p>
        </w:tc>
        <w:tc>
          <w:tcPr>
            <w:tcW w:w="2448"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b/>
                <w:sz w:val="24"/>
                <w:szCs w:val="24"/>
              </w:rPr>
            </w:pPr>
            <w:r w:rsidRPr="008A551D">
              <w:rPr>
                <w:rFonts w:asciiTheme="majorHAnsi" w:hAnsiTheme="majorHAnsi" w:cstheme="majorHAnsi"/>
                <w:b/>
                <w:sz w:val="24"/>
                <w:szCs w:val="24"/>
              </w:rPr>
              <w:t xml:space="preserve">Продолжительность занятия </w:t>
            </w:r>
          </w:p>
        </w:tc>
        <w:tc>
          <w:tcPr>
            <w:tcW w:w="1581" w:type="dxa"/>
            <w:tcBorders>
              <w:top w:val="single" w:sz="6" w:space="0" w:color="000000"/>
              <w:left w:val="single" w:sz="6" w:space="0" w:color="000000"/>
              <w:bottom w:val="single" w:sz="6" w:space="0" w:color="000000"/>
              <w:right w:val="single" w:sz="6" w:space="0" w:color="000000"/>
            </w:tcBorders>
          </w:tcPr>
          <w:p w:rsidR="00626FEE" w:rsidRPr="008A551D" w:rsidRDefault="00581D40" w:rsidP="00181158">
            <w:pPr>
              <w:spacing w:after="0" w:line="240" w:lineRule="auto"/>
              <w:ind w:left="2" w:right="309" w:firstLine="0"/>
              <w:rPr>
                <w:rFonts w:asciiTheme="majorHAnsi" w:hAnsiTheme="majorHAnsi" w:cstheme="majorHAnsi"/>
                <w:b/>
                <w:sz w:val="24"/>
                <w:szCs w:val="24"/>
              </w:rPr>
            </w:pPr>
            <w:r w:rsidRPr="008A551D">
              <w:rPr>
                <w:rFonts w:asciiTheme="majorHAnsi" w:hAnsiTheme="majorHAnsi" w:cstheme="majorHAnsi"/>
                <w:b/>
                <w:sz w:val="24"/>
                <w:szCs w:val="24"/>
              </w:rPr>
              <w:t>Нагрузка в</w:t>
            </w:r>
            <w:r w:rsidR="00626FEE" w:rsidRPr="008A551D">
              <w:rPr>
                <w:rFonts w:asciiTheme="majorHAnsi" w:hAnsiTheme="majorHAnsi" w:cstheme="majorHAnsi"/>
                <w:b/>
                <w:sz w:val="24"/>
                <w:szCs w:val="24"/>
              </w:rPr>
              <w:t xml:space="preserve"> день </w:t>
            </w:r>
          </w:p>
        </w:tc>
        <w:tc>
          <w:tcPr>
            <w:tcW w:w="1759"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0" w:right="514" w:firstLine="0"/>
              <w:rPr>
                <w:rFonts w:asciiTheme="majorHAnsi" w:hAnsiTheme="majorHAnsi" w:cstheme="majorHAnsi"/>
                <w:b/>
                <w:sz w:val="24"/>
                <w:szCs w:val="24"/>
              </w:rPr>
            </w:pPr>
            <w:r w:rsidRPr="008A551D">
              <w:rPr>
                <w:rFonts w:asciiTheme="majorHAnsi" w:hAnsiTheme="majorHAnsi" w:cstheme="majorHAnsi"/>
                <w:b/>
                <w:sz w:val="24"/>
                <w:szCs w:val="24"/>
              </w:rPr>
              <w:t xml:space="preserve">Нагрузка в неделю </w:t>
            </w:r>
          </w:p>
        </w:tc>
      </w:tr>
      <w:tr w:rsidR="00626FEE" w:rsidRPr="008A551D" w:rsidTr="00A51D9E">
        <w:trPr>
          <w:trHeight w:val="360"/>
        </w:trPr>
        <w:tc>
          <w:tcPr>
            <w:tcW w:w="2283" w:type="dxa"/>
            <w:tcBorders>
              <w:top w:val="single" w:sz="6" w:space="0" w:color="000000"/>
              <w:left w:val="single" w:sz="6" w:space="0" w:color="000000"/>
              <w:bottom w:val="single" w:sz="6" w:space="0" w:color="000000"/>
              <w:right w:val="single" w:sz="6" w:space="0" w:color="000000"/>
            </w:tcBorders>
          </w:tcPr>
          <w:p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2 до 3 лет </w:t>
            </w:r>
          </w:p>
        </w:tc>
        <w:tc>
          <w:tcPr>
            <w:tcW w:w="1365"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мин </w:t>
            </w:r>
          </w:p>
        </w:tc>
        <w:tc>
          <w:tcPr>
            <w:tcW w:w="1581"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20 - мин </w:t>
            </w:r>
          </w:p>
        </w:tc>
        <w:tc>
          <w:tcPr>
            <w:tcW w:w="1759"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1 час 40 мин </w:t>
            </w:r>
          </w:p>
        </w:tc>
      </w:tr>
      <w:tr w:rsidR="00626FEE" w:rsidRPr="008A551D"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3 до 4 лет </w:t>
            </w:r>
          </w:p>
        </w:tc>
        <w:tc>
          <w:tcPr>
            <w:tcW w:w="1365"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15 мин </w:t>
            </w:r>
          </w:p>
        </w:tc>
        <w:tc>
          <w:tcPr>
            <w:tcW w:w="1581"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30- мин </w:t>
            </w:r>
          </w:p>
        </w:tc>
        <w:tc>
          <w:tcPr>
            <w:tcW w:w="1759"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2 часа 30 мин </w:t>
            </w:r>
          </w:p>
        </w:tc>
      </w:tr>
      <w:tr w:rsidR="00626FEE" w:rsidRPr="008A551D" w:rsidTr="00A51D9E">
        <w:trPr>
          <w:trHeight w:val="290"/>
        </w:trPr>
        <w:tc>
          <w:tcPr>
            <w:tcW w:w="2283" w:type="dxa"/>
            <w:tcBorders>
              <w:top w:val="single" w:sz="6" w:space="0" w:color="000000"/>
              <w:left w:val="single" w:sz="6" w:space="0" w:color="000000"/>
              <w:bottom w:val="single" w:sz="6" w:space="0" w:color="000000"/>
              <w:right w:val="single" w:sz="6" w:space="0" w:color="000000"/>
            </w:tcBorders>
          </w:tcPr>
          <w:p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4 до 5 лет. </w:t>
            </w:r>
          </w:p>
        </w:tc>
        <w:tc>
          <w:tcPr>
            <w:tcW w:w="1365"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10 </w:t>
            </w:r>
          </w:p>
        </w:tc>
        <w:tc>
          <w:tcPr>
            <w:tcW w:w="2448"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20 мин </w:t>
            </w:r>
          </w:p>
        </w:tc>
        <w:tc>
          <w:tcPr>
            <w:tcW w:w="1581"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40 мин  </w:t>
            </w:r>
          </w:p>
        </w:tc>
        <w:tc>
          <w:tcPr>
            <w:tcW w:w="1759"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3, 20 часа </w:t>
            </w:r>
          </w:p>
        </w:tc>
      </w:tr>
      <w:tr w:rsidR="00626FEE" w:rsidRPr="008A551D" w:rsidTr="00A51D9E">
        <w:trPr>
          <w:trHeight w:val="336"/>
        </w:trPr>
        <w:tc>
          <w:tcPr>
            <w:tcW w:w="2283" w:type="dxa"/>
            <w:tcBorders>
              <w:top w:val="single" w:sz="6" w:space="0" w:color="000000"/>
              <w:left w:val="single" w:sz="6" w:space="0" w:color="000000"/>
              <w:bottom w:val="single" w:sz="6" w:space="0" w:color="000000"/>
              <w:right w:val="single" w:sz="6" w:space="0" w:color="000000"/>
            </w:tcBorders>
          </w:tcPr>
          <w:p w:rsidR="00581D40"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Группа </w:t>
            </w:r>
          </w:p>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от 5 до 6 лет </w:t>
            </w:r>
          </w:p>
        </w:tc>
        <w:tc>
          <w:tcPr>
            <w:tcW w:w="1365"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13 </w:t>
            </w:r>
          </w:p>
        </w:tc>
        <w:tc>
          <w:tcPr>
            <w:tcW w:w="2448"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25 мин </w:t>
            </w:r>
          </w:p>
        </w:tc>
        <w:tc>
          <w:tcPr>
            <w:tcW w:w="1581"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2" w:firstLine="0"/>
              <w:rPr>
                <w:rFonts w:asciiTheme="majorHAnsi" w:hAnsiTheme="majorHAnsi" w:cstheme="majorHAnsi"/>
                <w:szCs w:val="28"/>
              </w:rPr>
            </w:pPr>
            <w:r w:rsidRPr="008A551D">
              <w:rPr>
                <w:rFonts w:asciiTheme="majorHAnsi" w:hAnsiTheme="majorHAnsi" w:cstheme="majorHAnsi"/>
                <w:szCs w:val="28"/>
              </w:rPr>
              <w:t xml:space="preserve">50-75 мин </w:t>
            </w:r>
          </w:p>
        </w:tc>
        <w:tc>
          <w:tcPr>
            <w:tcW w:w="1759" w:type="dxa"/>
            <w:tcBorders>
              <w:top w:val="single" w:sz="6" w:space="0" w:color="000000"/>
              <w:left w:val="single" w:sz="6" w:space="0" w:color="000000"/>
              <w:bottom w:val="single" w:sz="6" w:space="0" w:color="000000"/>
              <w:right w:val="single" w:sz="6" w:space="0" w:color="000000"/>
            </w:tcBorders>
          </w:tcPr>
          <w:p w:rsidR="00626FEE" w:rsidRPr="008A551D" w:rsidRDefault="00626FEE" w:rsidP="00181158">
            <w:pPr>
              <w:spacing w:after="0"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5час 25 мин </w:t>
            </w:r>
          </w:p>
        </w:tc>
      </w:tr>
    </w:tbl>
    <w:p w:rsidR="00C354C9" w:rsidRPr="008A551D" w:rsidRDefault="00C354C9"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Во второй группе раннего</w:t>
      </w:r>
      <w:r w:rsidR="00F47D67" w:rsidRPr="008A551D">
        <w:rPr>
          <w:rFonts w:asciiTheme="majorHAnsi" w:hAnsiTheme="majorHAnsi" w:cstheme="majorHAnsi"/>
          <w:szCs w:val="28"/>
        </w:rPr>
        <w:t xml:space="preserve"> возраста – 10 (обязательная часть </w:t>
      </w:r>
      <w:r w:rsidRPr="008A551D">
        <w:rPr>
          <w:rFonts w:asciiTheme="majorHAnsi" w:hAnsiTheme="majorHAnsi" w:cstheme="majorHAnsi"/>
          <w:szCs w:val="28"/>
        </w:rPr>
        <w:t>ОП)</w:t>
      </w:r>
    </w:p>
    <w:p w:rsidR="00C354C9" w:rsidRPr="008A551D" w:rsidRDefault="00C354C9"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lastRenderedPageBreak/>
        <w:t>В млад</w:t>
      </w:r>
      <w:r w:rsidR="00F47D67" w:rsidRPr="008A551D">
        <w:rPr>
          <w:rFonts w:asciiTheme="majorHAnsi" w:hAnsiTheme="majorHAnsi" w:cstheme="majorHAnsi"/>
          <w:szCs w:val="28"/>
        </w:rPr>
        <w:t xml:space="preserve">шей группе – 10 (обязательная часть </w:t>
      </w:r>
      <w:r w:rsidRPr="008A551D">
        <w:rPr>
          <w:rFonts w:asciiTheme="majorHAnsi" w:hAnsiTheme="majorHAnsi" w:cstheme="majorHAnsi"/>
          <w:szCs w:val="28"/>
        </w:rPr>
        <w:t>ОП)</w:t>
      </w:r>
    </w:p>
    <w:p w:rsidR="00C354C9" w:rsidRPr="008A551D" w:rsidRDefault="002916DA"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w:t>
      </w:r>
      <w:r w:rsidR="00C354C9" w:rsidRPr="008A551D">
        <w:rPr>
          <w:rFonts w:asciiTheme="majorHAnsi" w:hAnsiTheme="majorHAnsi" w:cstheme="majorHAnsi"/>
          <w:szCs w:val="28"/>
        </w:rPr>
        <w:t xml:space="preserve"> сред</w:t>
      </w:r>
      <w:r w:rsidR="00F47D67" w:rsidRPr="008A551D">
        <w:rPr>
          <w:rFonts w:asciiTheme="majorHAnsi" w:hAnsiTheme="majorHAnsi" w:cstheme="majorHAnsi"/>
          <w:szCs w:val="28"/>
        </w:rPr>
        <w:t xml:space="preserve">ней группе – 10 (обязательная часть </w:t>
      </w:r>
      <w:r w:rsidR="00C354C9" w:rsidRPr="008A551D">
        <w:rPr>
          <w:rFonts w:asciiTheme="majorHAnsi" w:hAnsiTheme="majorHAnsi" w:cstheme="majorHAnsi"/>
          <w:szCs w:val="28"/>
        </w:rPr>
        <w:t>ОП)</w:t>
      </w:r>
    </w:p>
    <w:p w:rsidR="00C90BE7" w:rsidRPr="008A551D" w:rsidRDefault="002916DA" w:rsidP="00181158">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В</w:t>
      </w:r>
      <w:r w:rsidR="00C354C9" w:rsidRPr="008A551D">
        <w:rPr>
          <w:rFonts w:asciiTheme="majorHAnsi" w:hAnsiTheme="majorHAnsi" w:cstheme="majorHAnsi"/>
          <w:szCs w:val="28"/>
        </w:rPr>
        <w:t xml:space="preserve"> старш</w:t>
      </w:r>
      <w:r w:rsidR="00F47D67" w:rsidRPr="008A551D">
        <w:rPr>
          <w:rFonts w:asciiTheme="majorHAnsi" w:hAnsiTheme="majorHAnsi" w:cstheme="majorHAnsi"/>
          <w:szCs w:val="28"/>
        </w:rPr>
        <w:t xml:space="preserve">ей группе – 13 (обязательная часть </w:t>
      </w:r>
      <w:r w:rsidR="00C354C9" w:rsidRPr="008A551D">
        <w:rPr>
          <w:rFonts w:asciiTheme="majorHAnsi" w:hAnsiTheme="majorHAnsi" w:cstheme="majorHAnsi"/>
          <w:szCs w:val="28"/>
        </w:rPr>
        <w:t>ОП)</w:t>
      </w:r>
    </w:p>
    <w:p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 xml:space="preserve">В середине времени, отведенного на организованную образовательную деятельность, проводят физкультминутку. </w:t>
      </w:r>
    </w:p>
    <w:p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 xml:space="preserve">Перерывы между периодами организованной образовательной деятельности - не менее 10 минут. </w:t>
      </w:r>
    </w:p>
    <w:p w:rsidR="00E07A2B"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В середине организованной образовательной деятельности статического хара</w:t>
      </w:r>
      <w:r w:rsidR="00A51D9E" w:rsidRPr="008A551D">
        <w:rPr>
          <w:rFonts w:asciiTheme="majorHAnsi" w:hAnsiTheme="majorHAnsi" w:cstheme="majorHAnsi"/>
          <w:szCs w:val="28"/>
        </w:rPr>
        <w:t xml:space="preserve">ктера проводят физкультминутку. </w:t>
      </w:r>
    </w:p>
    <w:p w:rsidR="00C354C9" w:rsidRPr="008A551D" w:rsidRDefault="00C354C9" w:rsidP="00A51D9E">
      <w:pPr>
        <w:widowControl w:val="0"/>
        <w:autoSpaceDE w:val="0"/>
        <w:autoSpaceDN w:val="0"/>
        <w:adjustRightInd w:val="0"/>
        <w:spacing w:after="0" w:line="240" w:lineRule="auto"/>
        <w:ind w:firstLine="709"/>
        <w:rPr>
          <w:rFonts w:asciiTheme="majorHAnsi" w:hAnsiTheme="majorHAnsi" w:cstheme="majorHAnsi"/>
          <w:szCs w:val="28"/>
        </w:rPr>
      </w:pPr>
      <w:r w:rsidRPr="008A551D">
        <w:rPr>
          <w:rFonts w:asciiTheme="majorHAnsi" w:hAnsiTheme="majorHAnsi" w:cstheme="majorHAnsi"/>
          <w:szCs w:val="28"/>
        </w:rPr>
        <w:t>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090EAB" w:rsidRDefault="00DB585C"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С целью построения образовательного процесса, направленного на обеспечение единства</w:t>
      </w:r>
      <w:r w:rsidR="00090EAB">
        <w:rPr>
          <w:rFonts w:asciiTheme="majorHAnsi" w:hAnsiTheme="majorHAnsi" w:cstheme="majorHAnsi"/>
          <w:szCs w:val="28"/>
        </w:rPr>
        <w:t xml:space="preserve"> </w:t>
      </w:r>
      <w:r w:rsidRPr="008A551D">
        <w:rPr>
          <w:rFonts w:asciiTheme="majorHAnsi" w:hAnsiTheme="majorHAnsi" w:cstheme="majorHAnsi"/>
          <w:szCs w:val="28"/>
        </w:rPr>
        <w:t xml:space="preserve">воспитательных, развивающих и обучающих целей и задач, с учетом </w:t>
      </w:r>
      <w:r w:rsidR="00581D40" w:rsidRPr="008A551D">
        <w:rPr>
          <w:rFonts w:asciiTheme="majorHAnsi" w:hAnsiTheme="majorHAnsi" w:cstheme="majorHAnsi"/>
          <w:szCs w:val="28"/>
        </w:rPr>
        <w:t>интеграции на</w:t>
      </w:r>
      <w:r w:rsidRPr="008A551D">
        <w:rPr>
          <w:rFonts w:asciiTheme="majorHAnsi" w:hAnsiTheme="majorHAnsi" w:cstheme="majorHAnsi"/>
          <w:szCs w:val="28"/>
        </w:rPr>
        <w:t xml:space="preserve"> необходимом и достаточном материале,</w:t>
      </w:r>
      <w:r w:rsidR="00581D40" w:rsidRPr="008A551D">
        <w:rPr>
          <w:rFonts w:asciiTheme="majorHAnsi" w:hAnsiTheme="majorHAnsi" w:cstheme="majorHAnsi"/>
          <w:szCs w:val="28"/>
        </w:rPr>
        <w:t xml:space="preserve"> с учетом </w:t>
      </w:r>
      <w:r w:rsidRPr="008A551D">
        <w:rPr>
          <w:rFonts w:asciiTheme="majorHAnsi" w:hAnsiTheme="majorHAnsi" w:cstheme="majorHAnsi"/>
          <w:szCs w:val="28"/>
        </w:rPr>
        <w:t xml:space="preserve">контингента воспитанников, </w:t>
      </w:r>
      <w:r w:rsidR="00A51D9E" w:rsidRPr="008A551D">
        <w:rPr>
          <w:rFonts w:asciiTheme="majorHAnsi" w:hAnsiTheme="majorHAnsi" w:cstheme="majorHAnsi"/>
          <w:szCs w:val="28"/>
        </w:rPr>
        <w:t xml:space="preserve">их индивидуальных и возрастных </w:t>
      </w:r>
      <w:r w:rsidRPr="008A551D">
        <w:rPr>
          <w:rFonts w:asciiTheme="majorHAnsi" w:hAnsiTheme="majorHAnsi" w:cstheme="majorHAnsi"/>
          <w:szCs w:val="28"/>
        </w:rPr>
        <w:t>особенностей во всех группах составлено перспективное и календарное планирование воспит</w:t>
      </w:r>
      <w:r w:rsidR="00A51D9E" w:rsidRPr="008A551D">
        <w:rPr>
          <w:rFonts w:asciiTheme="majorHAnsi" w:hAnsiTheme="majorHAnsi" w:cstheme="majorHAnsi"/>
          <w:szCs w:val="28"/>
        </w:rPr>
        <w:t xml:space="preserve">ательно-образовательной работы. </w:t>
      </w:r>
      <w:r w:rsidR="00063D2A" w:rsidRPr="008A551D">
        <w:rPr>
          <w:rFonts w:asciiTheme="majorHAnsi" w:hAnsiTheme="majorHAnsi" w:cstheme="majorHAnsi"/>
          <w:szCs w:val="28"/>
        </w:rPr>
        <w:t xml:space="preserve">                               </w:t>
      </w:r>
    </w:p>
    <w:p w:rsidR="00E07A2B" w:rsidRPr="008A551D" w:rsidRDefault="00C354C9"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Организационной основой ре</w:t>
      </w:r>
      <w:r w:rsidR="00DB585C" w:rsidRPr="008A551D">
        <w:rPr>
          <w:rFonts w:asciiTheme="majorHAnsi" w:hAnsiTheme="majorHAnsi" w:cstheme="majorHAnsi"/>
          <w:szCs w:val="28"/>
        </w:rPr>
        <w:t xml:space="preserve">ализации перспективного плана </w:t>
      </w:r>
      <w:r w:rsidRPr="008A551D">
        <w:rPr>
          <w:rFonts w:asciiTheme="majorHAnsi" w:hAnsiTheme="majorHAnsi" w:cstheme="majorHAnsi"/>
          <w:szCs w:val="28"/>
        </w:rPr>
        <w:t>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w:t>
      </w:r>
      <w:r w:rsidR="00DB585C" w:rsidRPr="008A551D">
        <w:rPr>
          <w:rFonts w:asciiTheme="majorHAnsi" w:hAnsiTheme="majorHAnsi" w:cstheme="majorHAnsi"/>
          <w:szCs w:val="28"/>
        </w:rPr>
        <w:t xml:space="preserve">ают личностный интерес детей к </w:t>
      </w:r>
      <w:r w:rsidRPr="008A551D">
        <w:rPr>
          <w:rFonts w:asciiTheme="majorHAnsi" w:hAnsiTheme="majorHAnsi" w:cstheme="majorHAnsi"/>
          <w:szCs w:val="28"/>
        </w:rPr>
        <w:t>явлениям нравственной жизни ребенка</w:t>
      </w:r>
      <w:r w:rsidR="00DB585C" w:rsidRPr="008A551D">
        <w:rPr>
          <w:rFonts w:asciiTheme="majorHAnsi" w:hAnsiTheme="majorHAnsi" w:cstheme="majorHAnsi"/>
          <w:szCs w:val="28"/>
        </w:rPr>
        <w:t xml:space="preserve">, </w:t>
      </w:r>
      <w:r w:rsidRPr="008A551D">
        <w:rPr>
          <w:rFonts w:asciiTheme="majorHAnsi" w:hAnsiTheme="majorHAnsi" w:cstheme="majorHAnsi"/>
          <w:szCs w:val="28"/>
        </w:rPr>
        <w:t>окружающей природе</w:t>
      </w:r>
      <w:r w:rsidR="00DB585C" w:rsidRPr="008A551D">
        <w:rPr>
          <w:rFonts w:asciiTheme="majorHAnsi" w:hAnsiTheme="majorHAnsi" w:cstheme="majorHAnsi"/>
          <w:szCs w:val="28"/>
        </w:rPr>
        <w:t xml:space="preserve">, </w:t>
      </w:r>
      <w:r w:rsidRPr="008A551D">
        <w:rPr>
          <w:rFonts w:asciiTheme="majorHAnsi" w:hAnsiTheme="majorHAnsi" w:cstheme="majorHAnsi"/>
          <w:szCs w:val="28"/>
        </w:rPr>
        <w:t>миру искусства и литературы</w:t>
      </w:r>
      <w:r w:rsidR="00DB585C" w:rsidRPr="008A551D">
        <w:rPr>
          <w:rFonts w:asciiTheme="majorHAnsi" w:hAnsiTheme="majorHAnsi" w:cstheme="majorHAnsi"/>
          <w:szCs w:val="28"/>
        </w:rPr>
        <w:t xml:space="preserve">, </w:t>
      </w:r>
      <w:r w:rsidRPr="008A551D">
        <w:rPr>
          <w:rFonts w:asciiTheme="majorHAnsi" w:hAnsiTheme="majorHAnsi" w:cstheme="majorHAnsi"/>
          <w:szCs w:val="28"/>
        </w:rPr>
        <w:t>традиционным для семьи, общества и государства праздничным событиям</w:t>
      </w:r>
      <w:r w:rsidR="00DB585C" w:rsidRPr="008A551D">
        <w:rPr>
          <w:rFonts w:asciiTheme="majorHAnsi" w:hAnsiTheme="majorHAnsi" w:cstheme="majorHAnsi"/>
          <w:szCs w:val="28"/>
        </w:rPr>
        <w:t xml:space="preserve">, </w:t>
      </w:r>
      <w:r w:rsidRPr="008A551D">
        <w:rPr>
          <w:rFonts w:asciiTheme="majorHAnsi" w:hAnsiTheme="majorHAnsi" w:cstheme="majorHAnsi"/>
          <w:szCs w:val="28"/>
        </w:rPr>
        <w:t>событиям, формирующим чувство гражданской принадлежности ребенка</w:t>
      </w:r>
      <w:r w:rsidR="00DB585C" w:rsidRPr="008A551D">
        <w:rPr>
          <w:rFonts w:asciiTheme="majorHAnsi" w:hAnsiTheme="majorHAnsi" w:cstheme="majorHAnsi"/>
          <w:szCs w:val="28"/>
        </w:rPr>
        <w:t xml:space="preserve">, </w:t>
      </w:r>
      <w:r w:rsidRPr="008A551D">
        <w:rPr>
          <w:rFonts w:asciiTheme="majorHAnsi" w:hAnsiTheme="majorHAnsi" w:cstheme="majorHAnsi"/>
          <w:szCs w:val="28"/>
        </w:rPr>
        <w:t>сезонным явлениям</w:t>
      </w:r>
      <w:r w:rsidR="00DB585C" w:rsidRPr="008A551D">
        <w:rPr>
          <w:rFonts w:asciiTheme="majorHAnsi" w:hAnsiTheme="majorHAnsi" w:cstheme="majorHAnsi"/>
          <w:szCs w:val="28"/>
        </w:rPr>
        <w:t xml:space="preserve">, </w:t>
      </w:r>
      <w:r w:rsidR="00A51D9E" w:rsidRPr="008A551D">
        <w:rPr>
          <w:rFonts w:asciiTheme="majorHAnsi" w:hAnsiTheme="majorHAnsi" w:cstheme="majorHAnsi"/>
          <w:szCs w:val="28"/>
        </w:rPr>
        <w:t xml:space="preserve">народной культуре и  традициям. </w:t>
      </w:r>
      <w:r w:rsidR="00DB585C" w:rsidRPr="008A551D">
        <w:rPr>
          <w:rFonts w:asciiTheme="majorHAnsi" w:hAnsiTheme="majorHAnsi" w:cstheme="majorHAnsi"/>
          <w:szCs w:val="28"/>
        </w:rPr>
        <w:t>П</w:t>
      </w:r>
      <w:r w:rsidRPr="008A551D">
        <w:rPr>
          <w:rFonts w:asciiTheme="majorHAnsi" w:hAnsiTheme="majorHAnsi" w:cstheme="majorHAnsi"/>
          <w:szCs w:val="28"/>
        </w:rPr>
        <w:t xml:space="preserve">ринцип построения образовательного процесса </w:t>
      </w:r>
      <w:r w:rsidR="00191C48" w:rsidRPr="008A551D">
        <w:rPr>
          <w:rFonts w:asciiTheme="majorHAnsi" w:hAnsiTheme="majorHAnsi" w:cstheme="majorHAnsi"/>
          <w:szCs w:val="28"/>
        </w:rPr>
        <w:t xml:space="preserve">позволил </w:t>
      </w:r>
      <w:r w:rsidRPr="008A551D">
        <w:rPr>
          <w:rFonts w:asciiTheme="majorHAnsi" w:hAnsiTheme="majorHAnsi" w:cstheme="majorHAnsi"/>
          <w:szCs w:val="28"/>
        </w:rPr>
        <w:t>ввести регион</w:t>
      </w:r>
      <w:r w:rsidR="00A51D9E" w:rsidRPr="008A551D">
        <w:rPr>
          <w:rFonts w:asciiTheme="majorHAnsi" w:hAnsiTheme="majorHAnsi" w:cstheme="majorHAnsi"/>
          <w:szCs w:val="28"/>
        </w:rPr>
        <w:t xml:space="preserve">альные и культурные компоненты. </w:t>
      </w:r>
    </w:p>
    <w:p w:rsidR="00C354C9" w:rsidRPr="008A551D" w:rsidRDefault="00DB585C" w:rsidP="00A51D9E">
      <w:pPr>
        <w:spacing w:after="0" w:line="240" w:lineRule="auto"/>
        <w:ind w:firstLine="709"/>
        <w:rPr>
          <w:rFonts w:asciiTheme="majorHAnsi" w:hAnsiTheme="majorHAnsi" w:cstheme="majorHAnsi"/>
          <w:szCs w:val="28"/>
        </w:rPr>
      </w:pPr>
      <w:r w:rsidRPr="008A551D">
        <w:rPr>
          <w:rFonts w:asciiTheme="majorHAnsi" w:hAnsiTheme="majorHAnsi" w:cstheme="majorHAnsi"/>
          <w:szCs w:val="28"/>
        </w:rPr>
        <w:t>Организация всей образовательной деятельности</w:t>
      </w:r>
      <w:r w:rsidR="00C354C9" w:rsidRPr="008A551D">
        <w:rPr>
          <w:rFonts w:asciiTheme="majorHAnsi" w:hAnsiTheme="majorHAnsi" w:cstheme="majorHAnsi"/>
          <w:szCs w:val="28"/>
        </w:rPr>
        <w:t xml:space="preserve"> вокруг одного центрального блока дает большие </w:t>
      </w:r>
      <w:r w:rsidRPr="008A551D">
        <w:rPr>
          <w:rFonts w:asciiTheme="majorHAnsi" w:hAnsiTheme="majorHAnsi" w:cstheme="majorHAnsi"/>
          <w:szCs w:val="28"/>
        </w:rPr>
        <w:t>возможности для развития детей, это помогае</w:t>
      </w:r>
      <w:r w:rsidR="00C354C9" w:rsidRPr="008A551D">
        <w:rPr>
          <w:rFonts w:asciiTheme="majorHAnsi" w:hAnsiTheme="majorHAnsi" w:cstheme="majorHAnsi"/>
          <w:szCs w:val="28"/>
        </w:rPr>
        <w:t>т организовать и</w:t>
      </w:r>
      <w:r w:rsidRPr="008A551D">
        <w:rPr>
          <w:rFonts w:asciiTheme="majorHAnsi" w:hAnsiTheme="majorHAnsi" w:cstheme="majorHAnsi"/>
          <w:szCs w:val="28"/>
        </w:rPr>
        <w:t xml:space="preserve">нформацию оптимальным способом и у </w:t>
      </w:r>
      <w:r w:rsidR="00C354C9" w:rsidRPr="008A551D">
        <w:rPr>
          <w:rFonts w:asciiTheme="majorHAnsi" w:hAnsiTheme="majorHAnsi" w:cstheme="majorHAnsi"/>
          <w:szCs w:val="28"/>
        </w:rPr>
        <w:t>дошкольников появляются многочисленные возможности для практики, экспериментирования, развития основных навыков, понятийного мышления.</w:t>
      </w:r>
    </w:p>
    <w:p w:rsidR="00581D40" w:rsidRPr="008A551D" w:rsidRDefault="00191C48" w:rsidP="00A51D9E">
      <w:pPr>
        <w:spacing w:after="0" w:line="240" w:lineRule="auto"/>
        <w:ind w:left="-5" w:right="393"/>
        <w:rPr>
          <w:rFonts w:asciiTheme="majorHAnsi" w:hAnsiTheme="majorHAnsi" w:cstheme="majorHAnsi"/>
          <w:szCs w:val="28"/>
        </w:rPr>
      </w:pPr>
      <w:r w:rsidRPr="008A551D">
        <w:rPr>
          <w:rFonts w:asciiTheme="majorHAnsi" w:hAnsiTheme="majorHAnsi" w:cstheme="majorHAnsi"/>
          <w:b/>
          <w:szCs w:val="28"/>
        </w:rPr>
        <w:t>Вывод:</w:t>
      </w:r>
      <w:r w:rsidRPr="008A551D">
        <w:rPr>
          <w:rFonts w:asciiTheme="majorHAnsi" w:hAnsiTheme="majorHAnsi" w:cstheme="majorHAnsi"/>
          <w:szCs w:val="28"/>
        </w:rPr>
        <w:t xml:space="preserve"> </w:t>
      </w:r>
      <w:r w:rsidR="00581D40" w:rsidRPr="008A551D">
        <w:rPr>
          <w:rFonts w:asciiTheme="majorHAnsi" w:hAnsiTheme="majorHAnsi" w:cstheme="majorHAnsi"/>
          <w:szCs w:val="28"/>
        </w:rPr>
        <w:t xml:space="preserve">По результатам оценки организации образовательной деятельности установлено, что в </w:t>
      </w:r>
      <w:r w:rsidRPr="008A551D">
        <w:rPr>
          <w:rFonts w:asciiTheme="majorHAnsi" w:hAnsiTheme="majorHAnsi" w:cstheme="majorHAnsi"/>
          <w:szCs w:val="28"/>
        </w:rPr>
        <w:t>ДОУ</w:t>
      </w:r>
      <w:r w:rsidR="00581D40" w:rsidRPr="008A551D">
        <w:rPr>
          <w:rFonts w:asciiTheme="majorHAnsi" w:hAnsiTheme="majorHAnsi" w:cstheme="majorHAnsi"/>
          <w:szCs w:val="28"/>
        </w:rPr>
        <w:t xml:space="preserve"> созданы условия для </w:t>
      </w:r>
      <w:r w:rsidRPr="008A551D">
        <w:rPr>
          <w:rFonts w:asciiTheme="majorHAnsi" w:hAnsiTheme="majorHAnsi" w:cstheme="majorHAnsi"/>
          <w:szCs w:val="28"/>
        </w:rPr>
        <w:t>всестороннего развития</w:t>
      </w:r>
      <w:r w:rsidR="00090EAB">
        <w:rPr>
          <w:rFonts w:asciiTheme="majorHAnsi" w:hAnsiTheme="majorHAnsi" w:cstheme="majorHAnsi"/>
          <w:szCs w:val="28"/>
        </w:rPr>
        <w:t xml:space="preserve">, </w:t>
      </w:r>
      <w:proofErr w:type="gramStart"/>
      <w:r w:rsidR="00090EAB">
        <w:rPr>
          <w:rFonts w:asciiTheme="majorHAnsi" w:hAnsiTheme="majorHAnsi" w:cstheme="majorHAnsi"/>
          <w:szCs w:val="28"/>
        </w:rPr>
        <w:t xml:space="preserve">социализации </w:t>
      </w:r>
      <w:r w:rsidRPr="008A551D">
        <w:rPr>
          <w:rFonts w:asciiTheme="majorHAnsi" w:hAnsiTheme="majorHAnsi" w:cstheme="majorHAnsi"/>
          <w:szCs w:val="28"/>
        </w:rPr>
        <w:t xml:space="preserve"> и</w:t>
      </w:r>
      <w:proofErr w:type="gramEnd"/>
      <w:r w:rsidRPr="008A551D">
        <w:rPr>
          <w:rFonts w:asciiTheme="majorHAnsi" w:hAnsiTheme="majorHAnsi" w:cstheme="majorHAnsi"/>
          <w:szCs w:val="28"/>
        </w:rPr>
        <w:t xml:space="preserve"> </w:t>
      </w:r>
      <w:r w:rsidR="00581D40" w:rsidRPr="008A551D">
        <w:rPr>
          <w:rFonts w:asciiTheme="majorHAnsi" w:hAnsiTheme="majorHAnsi" w:cstheme="majorHAnsi"/>
          <w:szCs w:val="28"/>
        </w:rPr>
        <w:t xml:space="preserve">комфортного пребывания детей в детском саду.  </w:t>
      </w:r>
    </w:p>
    <w:p w:rsidR="0012246C" w:rsidRPr="008A551D" w:rsidRDefault="00267C0F" w:rsidP="00A51D9E">
      <w:pPr>
        <w:pStyle w:val="1"/>
        <w:spacing w:before="0" w:line="240" w:lineRule="auto"/>
        <w:ind w:left="0" w:firstLine="0"/>
        <w:rPr>
          <w:rFonts w:cstheme="majorHAnsi"/>
          <w:b/>
          <w:i/>
          <w:color w:val="auto"/>
          <w:sz w:val="28"/>
          <w:szCs w:val="28"/>
        </w:rPr>
      </w:pPr>
      <w:r w:rsidRPr="008A551D">
        <w:rPr>
          <w:rFonts w:cstheme="majorHAnsi"/>
          <w:b/>
          <w:i/>
          <w:color w:val="auto"/>
          <w:sz w:val="28"/>
          <w:szCs w:val="28"/>
        </w:rPr>
        <w:t>5</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12246C" w:rsidRPr="008A551D">
        <w:rPr>
          <w:rFonts w:cstheme="majorHAnsi"/>
          <w:b/>
          <w:i/>
          <w:color w:val="auto"/>
          <w:sz w:val="28"/>
          <w:szCs w:val="28"/>
        </w:rPr>
        <w:t>Оцен</w:t>
      </w:r>
      <w:r w:rsidR="00602877" w:rsidRPr="008A551D">
        <w:rPr>
          <w:rFonts w:cstheme="majorHAnsi"/>
          <w:b/>
          <w:i/>
          <w:color w:val="auto"/>
          <w:sz w:val="28"/>
          <w:szCs w:val="28"/>
        </w:rPr>
        <w:t>ка качества кадрового обеспечения</w:t>
      </w:r>
      <w:r w:rsidR="0012246C" w:rsidRPr="008A551D">
        <w:rPr>
          <w:rFonts w:cstheme="majorHAnsi"/>
          <w:b/>
          <w:i/>
          <w:color w:val="auto"/>
          <w:sz w:val="28"/>
          <w:szCs w:val="28"/>
        </w:rPr>
        <w:t xml:space="preserve">  </w:t>
      </w:r>
    </w:p>
    <w:bookmarkEnd w:id="5"/>
    <w:p w:rsidR="00D31F69" w:rsidRPr="008A551D" w:rsidRDefault="008B0985" w:rsidP="00803D68">
      <w:pPr>
        <w:spacing w:line="240" w:lineRule="auto"/>
        <w:ind w:left="-15" w:firstLine="360"/>
        <w:rPr>
          <w:rFonts w:asciiTheme="majorHAnsi" w:hAnsiTheme="majorHAnsi" w:cstheme="majorHAnsi"/>
          <w:szCs w:val="28"/>
        </w:rPr>
      </w:pPr>
      <w:r w:rsidRPr="008A551D">
        <w:rPr>
          <w:rFonts w:asciiTheme="majorHAnsi" w:hAnsiTheme="majorHAnsi" w:cstheme="majorHAnsi"/>
          <w:szCs w:val="28"/>
        </w:rPr>
        <w:t xml:space="preserve">  </w:t>
      </w:r>
      <w:bookmarkStart w:id="7" w:name="_Hlk191560251"/>
      <w:r w:rsidR="000E0AF6" w:rsidRPr="008A551D">
        <w:rPr>
          <w:rFonts w:asciiTheme="majorHAnsi" w:hAnsiTheme="majorHAnsi" w:cstheme="majorHAnsi"/>
          <w:szCs w:val="28"/>
        </w:rPr>
        <w:t xml:space="preserve">Анализ соответствия кадрового обеспечения, показал, что педагогические работники имеют профессиональное педагогическое образование. </w:t>
      </w:r>
    </w:p>
    <w:p w:rsidR="00803D68" w:rsidRPr="008A551D" w:rsidRDefault="00803D68" w:rsidP="00803D68">
      <w:pPr>
        <w:shd w:val="clear" w:color="auto" w:fill="FFFFFF"/>
        <w:spacing w:after="0" w:line="240" w:lineRule="auto"/>
        <w:outlineLvl w:val="1"/>
        <w:rPr>
          <w:rFonts w:asciiTheme="majorHAnsi" w:hAnsiTheme="majorHAnsi" w:cstheme="majorHAnsi"/>
          <w:szCs w:val="28"/>
        </w:rPr>
      </w:pPr>
      <w:r w:rsidRPr="008A551D">
        <w:rPr>
          <w:rFonts w:asciiTheme="majorHAnsi" w:hAnsiTheme="majorHAnsi" w:cstheme="majorHAnsi"/>
          <w:szCs w:val="28"/>
        </w:rPr>
        <w:t xml:space="preserve">      </w:t>
      </w:r>
      <w:r w:rsidR="000E0AF6" w:rsidRPr="008A551D">
        <w:rPr>
          <w:rFonts w:asciiTheme="majorHAnsi" w:hAnsiTheme="majorHAnsi" w:cstheme="majorHAnsi"/>
          <w:szCs w:val="28"/>
        </w:rPr>
        <w:t>В наличии приказы о присвоении квалификационной категории и документы на педагогов, прошедших аттестацию на со</w:t>
      </w:r>
      <w:r w:rsidR="00A51D9E" w:rsidRPr="008A551D">
        <w:rPr>
          <w:rFonts w:asciiTheme="majorHAnsi" w:hAnsiTheme="majorHAnsi" w:cstheme="majorHAnsi"/>
          <w:szCs w:val="28"/>
        </w:rPr>
        <w:t xml:space="preserve">ответствие занимаемой должности, </w:t>
      </w:r>
      <w:r w:rsidR="000E0AF6" w:rsidRPr="008A551D">
        <w:rPr>
          <w:rFonts w:asciiTheme="majorHAnsi" w:hAnsiTheme="majorHAnsi" w:cstheme="majorHAnsi"/>
          <w:szCs w:val="28"/>
        </w:rPr>
        <w:t xml:space="preserve">что педагогические работники имеют профессиональное педагогическое </w:t>
      </w:r>
      <w:r w:rsidR="008B0985" w:rsidRPr="008A551D">
        <w:rPr>
          <w:rFonts w:asciiTheme="majorHAnsi" w:hAnsiTheme="majorHAnsi" w:cstheme="majorHAnsi"/>
          <w:szCs w:val="28"/>
        </w:rPr>
        <w:t xml:space="preserve">образование. </w:t>
      </w:r>
      <w:r w:rsidRPr="008A551D">
        <w:rPr>
          <w:rFonts w:asciiTheme="majorHAnsi" w:hAnsiTheme="majorHAnsi" w:cstheme="majorHAnsi"/>
          <w:szCs w:val="28"/>
        </w:rPr>
        <w:t>В этом году аттестован</w:t>
      </w:r>
      <w:r w:rsidR="00090EAB">
        <w:rPr>
          <w:rFonts w:asciiTheme="majorHAnsi" w:hAnsiTheme="majorHAnsi" w:cstheme="majorHAnsi"/>
          <w:szCs w:val="28"/>
        </w:rPr>
        <w:t>о</w:t>
      </w:r>
      <w:r w:rsidRPr="008A551D">
        <w:rPr>
          <w:rFonts w:asciiTheme="majorHAnsi" w:hAnsiTheme="majorHAnsi" w:cstheme="majorHAnsi"/>
          <w:szCs w:val="28"/>
        </w:rPr>
        <w:t xml:space="preserve"> </w:t>
      </w:r>
      <w:r w:rsidR="00090EAB">
        <w:rPr>
          <w:rFonts w:asciiTheme="majorHAnsi" w:hAnsiTheme="majorHAnsi" w:cstheme="majorHAnsi"/>
          <w:szCs w:val="28"/>
        </w:rPr>
        <w:t>два</w:t>
      </w:r>
      <w:r w:rsidR="000E0AF6" w:rsidRPr="008A551D">
        <w:rPr>
          <w:rFonts w:asciiTheme="majorHAnsi" w:hAnsiTheme="majorHAnsi" w:cstheme="majorHAnsi"/>
          <w:szCs w:val="28"/>
        </w:rPr>
        <w:t xml:space="preserve"> педагогически</w:t>
      </w:r>
      <w:r w:rsidR="00090EAB">
        <w:rPr>
          <w:rFonts w:asciiTheme="majorHAnsi" w:hAnsiTheme="majorHAnsi" w:cstheme="majorHAnsi"/>
          <w:szCs w:val="28"/>
        </w:rPr>
        <w:t>х</w:t>
      </w:r>
      <w:r w:rsidR="000E0AF6" w:rsidRPr="008A551D">
        <w:rPr>
          <w:rFonts w:asciiTheme="majorHAnsi" w:hAnsiTheme="majorHAnsi" w:cstheme="majorHAnsi"/>
          <w:szCs w:val="28"/>
        </w:rPr>
        <w:t xml:space="preserve"> </w:t>
      </w:r>
      <w:r w:rsidR="000E0AF6" w:rsidRPr="008A551D">
        <w:rPr>
          <w:rFonts w:asciiTheme="majorHAnsi" w:hAnsiTheme="majorHAnsi" w:cstheme="majorHAnsi"/>
          <w:szCs w:val="28"/>
        </w:rPr>
        <w:lastRenderedPageBreak/>
        <w:t>работник</w:t>
      </w:r>
      <w:r w:rsidR="00090EAB">
        <w:rPr>
          <w:rFonts w:asciiTheme="majorHAnsi" w:hAnsiTheme="majorHAnsi" w:cstheme="majorHAnsi"/>
          <w:szCs w:val="28"/>
        </w:rPr>
        <w:t>а</w:t>
      </w:r>
      <w:r w:rsidR="000E0AF6" w:rsidRPr="008A551D">
        <w:rPr>
          <w:rFonts w:asciiTheme="majorHAnsi" w:hAnsiTheme="majorHAnsi" w:cstheme="majorHAnsi"/>
          <w:szCs w:val="28"/>
        </w:rPr>
        <w:t>.</w:t>
      </w:r>
      <w:r w:rsidRPr="008A551D">
        <w:rPr>
          <w:rFonts w:asciiTheme="majorHAnsi" w:hAnsiTheme="majorHAnsi" w:cstheme="majorHAnsi"/>
          <w:szCs w:val="28"/>
        </w:rPr>
        <w:t xml:space="preserve"> В августе 202</w:t>
      </w:r>
      <w:r w:rsidR="00090EAB">
        <w:rPr>
          <w:rFonts w:asciiTheme="majorHAnsi" w:hAnsiTheme="majorHAnsi" w:cstheme="majorHAnsi"/>
          <w:szCs w:val="28"/>
        </w:rPr>
        <w:t>4</w:t>
      </w:r>
      <w:r w:rsidRPr="008A551D">
        <w:rPr>
          <w:rFonts w:asciiTheme="majorHAnsi" w:hAnsiTheme="majorHAnsi" w:cstheme="majorHAnsi"/>
          <w:szCs w:val="28"/>
        </w:rPr>
        <w:t xml:space="preserve"> года на установочном заседании педагогического совета, педагоги были ознакомлены с особенностями нового Порядка аттестации педагогических кадров. Педагогам разъяснили разницу между видами аттестации, рассказали, что, квалификационные категории стали бессрочными, а у работников появилась возможность получить категорию педагог-методист или педагог-наставник. Также педагогов ознакомили с и</w:t>
      </w:r>
      <w:r w:rsidRPr="008A551D">
        <w:rPr>
          <w:rFonts w:asciiTheme="majorHAnsi" w:hAnsiTheme="majorHAnsi" w:cstheme="majorHAnsi"/>
          <w:bCs/>
          <w:szCs w:val="28"/>
        </w:rPr>
        <w:t>зменениями в порядке допуска студентов к работе на педагогических должностях, с</w:t>
      </w:r>
      <w:r w:rsidRPr="008A551D">
        <w:rPr>
          <w:rFonts w:asciiTheme="majorHAnsi" w:hAnsiTheme="majorHAnsi" w:cstheme="majorHAnsi"/>
          <w:b/>
          <w:bCs/>
          <w:szCs w:val="28"/>
        </w:rPr>
        <w:t xml:space="preserve"> </w:t>
      </w:r>
      <w:r w:rsidRPr="008A551D">
        <w:rPr>
          <w:rFonts w:asciiTheme="majorHAnsi" w:hAnsiTheme="majorHAnsi" w:cstheme="majorHAnsi"/>
          <w:szCs w:val="28"/>
        </w:rPr>
        <w:t>новыми нормами действующего законодательства (ч. 3.1, 6 ст. 46 Федерального закона от 29.12.2012 № 273-ФЗ «Об образовании в Российской Федерации», приказом Минпросвещения от 18.09.2020 № 508 с</w:t>
      </w:r>
      <w:r w:rsidR="00C1760A">
        <w:rPr>
          <w:rFonts w:asciiTheme="majorHAnsi" w:hAnsiTheme="majorHAnsi" w:cstheme="majorHAnsi"/>
          <w:szCs w:val="28"/>
        </w:rPr>
        <w:t xml:space="preserve"> изменениями), с 15 августа 2024</w:t>
      </w:r>
      <w:r w:rsidRPr="008A551D">
        <w:rPr>
          <w:rFonts w:asciiTheme="majorHAnsi" w:hAnsiTheme="majorHAnsi" w:cstheme="majorHAnsi"/>
          <w:szCs w:val="28"/>
        </w:rPr>
        <w:t xml:space="preserve"> года, о том, что  к педагогической деятельности могут быть допущены лица, совершеннолетние, не имеющие высшего или среднего профессионального образования, которые прошли промежуточную аттестацию и под руководством наставника.</w:t>
      </w:r>
    </w:p>
    <w:p w:rsidR="00803D68" w:rsidRPr="008A551D" w:rsidRDefault="00803D68" w:rsidP="00803D6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На данный период дошкольное образовательное учреждение полностью укомплектовано кадрами.</w:t>
      </w:r>
    </w:p>
    <w:p w:rsidR="00F47D67" w:rsidRPr="008A551D" w:rsidRDefault="00A51D9E"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A20594" w:rsidRPr="008A551D">
        <w:rPr>
          <w:rFonts w:asciiTheme="majorHAnsi" w:hAnsiTheme="majorHAnsi" w:cstheme="majorHAnsi"/>
          <w:sz w:val="28"/>
          <w:szCs w:val="28"/>
        </w:rPr>
        <w:t>Сложившийся кадровый состав ДОУ позволяет вести образовательную</w:t>
      </w:r>
      <w:r w:rsidR="00E41D3E">
        <w:rPr>
          <w:rFonts w:asciiTheme="majorHAnsi" w:hAnsiTheme="majorHAnsi" w:cstheme="majorHAnsi"/>
          <w:sz w:val="28"/>
          <w:szCs w:val="28"/>
        </w:rPr>
        <w:t xml:space="preserve"> </w:t>
      </w:r>
      <w:r w:rsidR="00090EAB">
        <w:rPr>
          <w:rFonts w:asciiTheme="majorHAnsi" w:hAnsiTheme="majorHAnsi" w:cstheme="majorHAnsi"/>
          <w:sz w:val="28"/>
          <w:szCs w:val="28"/>
        </w:rPr>
        <w:t xml:space="preserve">и </w:t>
      </w:r>
      <w:r w:rsidR="00090EAB" w:rsidRPr="008A551D">
        <w:rPr>
          <w:rFonts w:asciiTheme="majorHAnsi" w:hAnsiTheme="majorHAnsi" w:cstheme="majorHAnsi"/>
          <w:sz w:val="28"/>
          <w:szCs w:val="28"/>
        </w:rPr>
        <w:t>воспитательн</w:t>
      </w:r>
      <w:r w:rsidR="00090EAB">
        <w:rPr>
          <w:rFonts w:asciiTheme="majorHAnsi" w:hAnsiTheme="majorHAnsi" w:cstheme="majorHAnsi"/>
          <w:sz w:val="28"/>
          <w:szCs w:val="28"/>
        </w:rPr>
        <w:t>ую</w:t>
      </w:r>
      <w:r w:rsidR="00A20594" w:rsidRPr="008A551D">
        <w:rPr>
          <w:rFonts w:asciiTheme="majorHAnsi" w:hAnsiTheme="majorHAnsi" w:cstheme="majorHAnsi"/>
          <w:sz w:val="28"/>
          <w:szCs w:val="28"/>
        </w:rPr>
        <w:t xml:space="preserve"> работу с детьми на высоком уровне с учётом ФГОС.                      </w:t>
      </w:r>
      <w:r w:rsidR="00A20594" w:rsidRPr="008A551D">
        <w:rPr>
          <w:rFonts w:asciiTheme="majorHAnsi" w:hAnsiTheme="majorHAnsi" w:cstheme="majorHAnsi"/>
          <w:sz w:val="28"/>
          <w:szCs w:val="28"/>
          <w:lang w:eastAsia="ru-RU"/>
        </w:rPr>
        <w:t xml:space="preserve">Работа с кадрами была направлена на повышение профессионализма, творческого потенциала педагогической культуры педагогов, оказание </w:t>
      </w:r>
      <w:r w:rsidR="008B0985" w:rsidRPr="008A551D">
        <w:rPr>
          <w:rFonts w:asciiTheme="majorHAnsi" w:hAnsiTheme="majorHAnsi" w:cstheme="majorHAnsi"/>
          <w:sz w:val="28"/>
          <w:szCs w:val="28"/>
          <w:lang w:eastAsia="ru-RU"/>
        </w:rPr>
        <w:t xml:space="preserve">методической помощи педагогам. </w:t>
      </w:r>
      <w:r w:rsidR="00A20594" w:rsidRPr="008A551D">
        <w:rPr>
          <w:rFonts w:asciiTheme="majorHAnsi" w:hAnsiTheme="majorHAnsi" w:cstheme="majorHAnsi"/>
          <w:sz w:val="28"/>
          <w:szCs w:val="28"/>
          <w:lang w:eastAsia="ru-RU"/>
        </w:rPr>
        <w:t>Составлен план прохождения аттестации, повышения квалификации педагогов.</w:t>
      </w:r>
      <w:r w:rsidR="00A20594" w:rsidRPr="008A551D">
        <w:rPr>
          <w:rFonts w:asciiTheme="majorHAnsi" w:hAnsiTheme="majorHAnsi" w:cstheme="majorHAnsi"/>
          <w:sz w:val="28"/>
          <w:szCs w:val="28"/>
        </w:rPr>
        <w:t xml:space="preserve"> </w:t>
      </w:r>
    </w:p>
    <w:p w:rsidR="00E07A2B" w:rsidRPr="008A551D" w:rsidRDefault="00F47D67"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 xml:space="preserve">Педагоги детского сада постоянно повышают свой профессиональный уровень, посещают методические объединения, знакомятся с опытом работы своих коллег и других дошкольных учреждений, приобретают и изучают новинки периодической и методической литературы. </w:t>
      </w:r>
    </w:p>
    <w:p w:rsidR="00A20594" w:rsidRPr="008A551D" w:rsidRDefault="00E07A2B"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E07A2B" w:rsidRPr="008A551D" w:rsidRDefault="00A51D9E"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Одним из важных условий достижения эффективности результатов является сформированная у педагогов потребность в пост</w:t>
      </w:r>
      <w:r w:rsidR="00B655F1" w:rsidRPr="008A551D">
        <w:rPr>
          <w:rFonts w:asciiTheme="majorHAnsi" w:hAnsiTheme="majorHAnsi" w:cstheme="majorHAnsi"/>
          <w:sz w:val="28"/>
          <w:szCs w:val="28"/>
          <w:lang w:eastAsia="ru-RU"/>
        </w:rPr>
        <w:t xml:space="preserve">оянном, профессиональном росте. </w:t>
      </w:r>
    </w:p>
    <w:p w:rsidR="008135F1"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A20594" w:rsidRPr="008A551D">
        <w:rPr>
          <w:rFonts w:asciiTheme="majorHAnsi" w:hAnsiTheme="majorHAnsi" w:cstheme="majorHAnsi"/>
          <w:sz w:val="28"/>
          <w:szCs w:val="28"/>
          <w:lang w:eastAsia="ru-RU"/>
        </w:rPr>
        <w:t>Педагогический коллектив ДОУ зарекомендовал себя как инициативный, творческий коллектив, умеющий найти индивидуальный подход к каждому ребенку, помочь раскрыть и развить его способности.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8"/>
        <w:gridCol w:w="4811"/>
      </w:tblGrid>
      <w:tr w:rsidR="00C1760A" w:rsidRPr="00C1760A" w:rsidTr="0045516A">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Характеристика педагогического коллектива</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xml:space="preserve">Общее количество —27 </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Старший воспитатель-3</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Воспитатель — 19</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Педагог-психолог — 2</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Музыкальный руководитель — 2</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ПДО-1</w:t>
            </w:r>
          </w:p>
        </w:tc>
      </w:tr>
      <w:tr w:rsidR="00C1760A" w:rsidRPr="00C1760A" w:rsidTr="0045516A">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Образовательный уровень</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xml:space="preserve">Высшее — 10 из них: </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Среднее педагогическое — 15</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Среднее специальное — 2</w:t>
            </w:r>
          </w:p>
        </w:tc>
      </w:tr>
      <w:tr w:rsidR="00C1760A" w:rsidRPr="00C1760A" w:rsidTr="0045516A">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lastRenderedPageBreak/>
              <w:t>Уровень квалификации</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w:t>
            </w:r>
          </w:p>
        </w:tc>
        <w:tc>
          <w:tcPr>
            <w:tcW w:w="4766"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Высшая категория — 0</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1 категория — 0</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Без категории — 27</w:t>
            </w:r>
          </w:p>
        </w:tc>
      </w:tr>
      <w:tr w:rsidR="00C1760A" w:rsidRPr="00C1760A" w:rsidTr="0045516A">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Стаж работы в должности педагога</w:t>
            </w:r>
          </w:p>
        </w:tc>
        <w:tc>
          <w:tcPr>
            <w:tcW w:w="4766"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До 5 лет — 22</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От 5 до10 лет — 0</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От 10-15 лет — 2</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15 лет и выше — 3</w:t>
            </w:r>
          </w:p>
        </w:tc>
      </w:tr>
      <w:tr w:rsidR="00C1760A" w:rsidRPr="00C1760A" w:rsidTr="0045516A">
        <w:trPr>
          <w:tblCellSpacing w:w="15" w:type="dxa"/>
        </w:trPr>
        <w:tc>
          <w:tcPr>
            <w:tcW w:w="4483"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Педагоги, имеющие</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proofErr w:type="gramStart"/>
            <w:r w:rsidRPr="00C1760A">
              <w:rPr>
                <w:rFonts w:eastAsia="Arial Unicode MS"/>
                <w:color w:val="auto"/>
                <w:kern w:val="3"/>
                <w:szCs w:val="28"/>
              </w:rPr>
              <w:t>ученые</w:t>
            </w:r>
            <w:proofErr w:type="gramEnd"/>
            <w:r w:rsidRPr="00C1760A">
              <w:rPr>
                <w:rFonts w:eastAsia="Arial Unicode MS"/>
                <w:color w:val="auto"/>
                <w:kern w:val="3"/>
                <w:szCs w:val="28"/>
              </w:rPr>
              <w:t xml:space="preserve"> степени и ученые звания.</w:t>
            </w:r>
          </w:p>
        </w:tc>
        <w:tc>
          <w:tcPr>
            <w:tcW w:w="4766"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Нет.</w:t>
            </w:r>
          </w:p>
        </w:tc>
      </w:tr>
    </w:tbl>
    <w:p w:rsidR="00C1760A" w:rsidRPr="00C1760A" w:rsidRDefault="00C1760A" w:rsidP="00C1760A">
      <w:pPr>
        <w:keepNext/>
        <w:keepLines/>
        <w:widowControl w:val="0"/>
        <w:suppressAutoHyphens/>
        <w:autoSpaceDN w:val="0"/>
        <w:spacing w:before="240" w:after="0" w:line="240" w:lineRule="auto"/>
        <w:ind w:left="0" w:firstLine="0"/>
        <w:textAlignment w:val="baseline"/>
        <w:outlineLvl w:val="0"/>
        <w:rPr>
          <w:rFonts w:eastAsiaTheme="majorEastAsia"/>
          <w:i/>
          <w:color w:val="auto"/>
          <w:kern w:val="3"/>
          <w:szCs w:val="28"/>
          <w:lang w:eastAsia="en-US"/>
        </w:rPr>
      </w:pPr>
      <w:r w:rsidRPr="00C1760A">
        <w:rPr>
          <w:rFonts w:eastAsiaTheme="majorEastAsia"/>
          <w:i/>
          <w:color w:val="auto"/>
          <w:kern w:val="3"/>
          <w:szCs w:val="28"/>
          <w:lang w:eastAsia="en-US"/>
        </w:rPr>
        <w:t xml:space="preserve">Повышение квалификации педагогических работников  </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lang w:eastAsia="en-US"/>
        </w:rPr>
      </w:pPr>
      <w:r w:rsidRPr="00C1760A">
        <w:rPr>
          <w:rFonts w:eastAsia="Arial Unicode MS"/>
          <w:color w:val="auto"/>
          <w:kern w:val="3"/>
          <w:szCs w:val="28"/>
          <w:lang w:eastAsia="en-US"/>
        </w:rPr>
        <w:t xml:space="preserve">       Повышение квалификации педагогов в период реформирования образовательной системы – насущная задача сегодняшнего дня. Невозможно говорить о перспективах развития ДОУ, о внедрении в педагогическую практику новых форм и методов организации учебного процесса без системной работы по обучению кадров, которая проводится как на уровне муниципалитета, так и на уровне ДОУ. </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lang w:eastAsia="en-US"/>
        </w:rPr>
      </w:pPr>
      <w:r w:rsidRPr="00C1760A">
        <w:rPr>
          <w:rFonts w:eastAsia="Arial Unicode MS"/>
          <w:color w:val="auto"/>
          <w:kern w:val="3"/>
          <w:szCs w:val="28"/>
          <w:lang w:eastAsia="en-US"/>
        </w:rPr>
        <w:t xml:space="preserve">      Повышение квалификации носит системный и плановый характер. В ДОУ организована целенаправленная работа по повышению профессионального мастерства педагогов, осуществляется контроль за своевременным прохождением педагогами курсов повышения квалификации. Педагоги своевременно проходят курсы повышения квалификации согласно перспективному плану повышения квалификации.</w:t>
      </w:r>
    </w:p>
    <w:p w:rsidR="0012246C" w:rsidRPr="008A551D" w:rsidRDefault="0012246C" w:rsidP="00E07A2B">
      <w:pPr>
        <w:spacing w:after="13" w:line="240" w:lineRule="auto"/>
        <w:ind w:left="0" w:firstLine="0"/>
        <w:rPr>
          <w:rFonts w:asciiTheme="majorHAnsi" w:hAnsiTheme="majorHAnsi" w:cstheme="majorHAnsi"/>
          <w:szCs w:val="28"/>
        </w:rPr>
      </w:pPr>
      <w:r w:rsidRPr="008A551D">
        <w:rPr>
          <w:rFonts w:asciiTheme="majorHAnsi" w:hAnsiTheme="majorHAnsi" w:cstheme="majorHAnsi"/>
          <w:b/>
          <w:szCs w:val="28"/>
        </w:rPr>
        <w:t>Выводы:</w:t>
      </w:r>
      <w:r w:rsidRPr="008A551D">
        <w:rPr>
          <w:rFonts w:asciiTheme="majorHAnsi" w:hAnsiTheme="majorHAnsi" w:cstheme="majorHAnsi"/>
          <w:szCs w:val="28"/>
        </w:rPr>
        <w:t xml:space="preserve"> Анализ педагогического состава ДОУ позволяет сделать выводы о том, что педагогический коллектив имеет достаточно высокий образовательный уровень, педагоги стремятся к постоянному повышению своего педагогического мастерства. Кадровая политика ДОУ направлена на развитие профессиональной компетентности педагогов, учитываются профессиональные и образовательные запросы, созданы все условия для повышения профессионального уровня и личностной самореализации. </w:t>
      </w:r>
    </w:p>
    <w:p w:rsidR="0012246C" w:rsidRPr="008A551D" w:rsidRDefault="00267C0F" w:rsidP="00E07A2B">
      <w:pPr>
        <w:pStyle w:val="1"/>
        <w:spacing w:before="0" w:line="240" w:lineRule="auto"/>
        <w:ind w:left="0" w:firstLine="0"/>
        <w:rPr>
          <w:rFonts w:cstheme="majorHAnsi"/>
          <w:b/>
          <w:i/>
          <w:color w:val="auto"/>
          <w:sz w:val="28"/>
          <w:szCs w:val="28"/>
        </w:rPr>
      </w:pPr>
      <w:r w:rsidRPr="008A551D">
        <w:rPr>
          <w:rFonts w:cstheme="majorHAnsi"/>
          <w:b/>
          <w:i/>
          <w:color w:val="auto"/>
          <w:sz w:val="28"/>
          <w:szCs w:val="28"/>
        </w:rPr>
        <w:t>6</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12246C" w:rsidRPr="008A551D">
        <w:rPr>
          <w:rFonts w:cstheme="majorHAnsi"/>
          <w:b/>
          <w:i/>
          <w:color w:val="auto"/>
          <w:sz w:val="28"/>
          <w:szCs w:val="28"/>
        </w:rPr>
        <w:t>Оценка ка</w:t>
      </w:r>
      <w:r w:rsidR="004D1BD3" w:rsidRPr="008A551D">
        <w:rPr>
          <w:rFonts w:cstheme="majorHAnsi"/>
          <w:b/>
          <w:i/>
          <w:color w:val="auto"/>
          <w:sz w:val="28"/>
          <w:szCs w:val="28"/>
        </w:rPr>
        <w:t xml:space="preserve">чества учебно – методического </w:t>
      </w:r>
      <w:r w:rsidR="0012246C" w:rsidRPr="008A551D">
        <w:rPr>
          <w:rFonts w:cstheme="majorHAnsi"/>
          <w:b/>
          <w:i/>
          <w:color w:val="auto"/>
          <w:sz w:val="28"/>
          <w:szCs w:val="28"/>
        </w:rPr>
        <w:t xml:space="preserve">обеспечения </w:t>
      </w:r>
    </w:p>
    <w:p w:rsidR="0012246C" w:rsidRPr="008A551D" w:rsidRDefault="008A551D"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Анализ соответствия оборудования и оснащения методического кабинета принципу необходимости и достаточности для реализации О</w:t>
      </w:r>
      <w:r w:rsidR="00E41D3E">
        <w:rPr>
          <w:rFonts w:asciiTheme="majorHAnsi" w:hAnsiTheme="majorHAnsi" w:cstheme="majorHAnsi"/>
          <w:szCs w:val="28"/>
        </w:rPr>
        <w:t>бразовательной программы ДОУ</w:t>
      </w:r>
      <w:r w:rsidR="0012246C" w:rsidRPr="008A551D">
        <w:rPr>
          <w:rFonts w:asciiTheme="majorHAnsi" w:hAnsiTheme="majorHAnsi" w:cstheme="majorHAnsi"/>
          <w:szCs w:val="28"/>
        </w:rPr>
        <w:t xml:space="preserve"> показал, что в методическом кабинете достаточно полно представлено научно-методическое оснащение образовательного процесса дошкольного учреждения, оформлены разделы: нормативно-правовые документы, программно-методическое обеспечение, методические пособия, педагогические периодические издания и т.д.  В методическом кабинете созданы условия для возможности организации совместной деятельности педагогов, кабинет достаточно оснащен всем необходимым техническим и компьютерным оборудованием. </w:t>
      </w:r>
    </w:p>
    <w:p w:rsidR="00864196" w:rsidRPr="008A551D" w:rsidRDefault="0009269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В наличие библиотека методической литературы для педагогов и художественная литература для чтения дошкольникам (сказки, стихи, рассказы </w:t>
      </w:r>
      <w:r w:rsidR="0012246C" w:rsidRPr="008A551D">
        <w:rPr>
          <w:rFonts w:asciiTheme="majorHAnsi" w:hAnsiTheme="majorHAnsi" w:cstheme="majorHAnsi"/>
          <w:szCs w:val="28"/>
        </w:rPr>
        <w:lastRenderedPageBreak/>
        <w:t>отечественных и з</w:t>
      </w:r>
      <w:r w:rsidR="00864196" w:rsidRPr="008A551D">
        <w:rPr>
          <w:rFonts w:asciiTheme="majorHAnsi" w:hAnsiTheme="majorHAnsi" w:cstheme="majorHAnsi"/>
          <w:szCs w:val="28"/>
        </w:rPr>
        <w:t>арубежных писателей</w:t>
      </w:r>
      <w:r w:rsidR="0012246C" w:rsidRPr="008A551D">
        <w:rPr>
          <w:rFonts w:asciiTheme="majorHAnsi" w:hAnsiTheme="majorHAnsi" w:cstheme="majorHAnsi"/>
          <w:szCs w:val="28"/>
        </w:rPr>
        <w:t>), научно</w:t>
      </w:r>
      <w:r w:rsidR="00864196" w:rsidRPr="008A551D">
        <w:rPr>
          <w:rFonts w:asciiTheme="majorHAnsi" w:hAnsiTheme="majorHAnsi" w:cstheme="majorHAnsi"/>
          <w:szCs w:val="28"/>
        </w:rPr>
        <w:t>-</w:t>
      </w:r>
      <w:r w:rsidR="0012246C" w:rsidRPr="008A551D">
        <w:rPr>
          <w:rFonts w:asciiTheme="majorHAnsi" w:hAnsiTheme="majorHAnsi" w:cstheme="majorHAnsi"/>
          <w:szCs w:val="28"/>
        </w:rPr>
        <w:t>популярная литература (атласы, энциклопедии, плакаты и т.п.), репродукции картин, иллюстративный материал, дидактические пособия демонстраци</w:t>
      </w:r>
      <w:r w:rsidRPr="008A551D">
        <w:rPr>
          <w:rFonts w:asciiTheme="majorHAnsi" w:hAnsiTheme="majorHAnsi" w:cstheme="majorHAnsi"/>
          <w:szCs w:val="28"/>
        </w:rPr>
        <w:t xml:space="preserve">онный и раздаточный материал.  </w:t>
      </w:r>
      <w:r w:rsidR="0012246C" w:rsidRPr="008A551D">
        <w:rPr>
          <w:rFonts w:asciiTheme="majorHAnsi" w:hAnsiTheme="majorHAnsi" w:cstheme="majorHAnsi"/>
          <w:szCs w:val="28"/>
        </w:rPr>
        <w:t>Значительно увеличилось количество нагл</w:t>
      </w:r>
      <w:r w:rsidRPr="008A551D">
        <w:rPr>
          <w:rFonts w:asciiTheme="majorHAnsi" w:hAnsiTheme="majorHAnsi" w:cstheme="majorHAnsi"/>
          <w:szCs w:val="28"/>
        </w:rPr>
        <w:t xml:space="preserve">ядных пособий для всех групп. </w:t>
      </w:r>
      <w:r w:rsidR="0012246C" w:rsidRPr="008A551D">
        <w:rPr>
          <w:rFonts w:asciiTheme="majorHAnsi" w:hAnsiTheme="majorHAnsi" w:cstheme="majorHAnsi"/>
          <w:szCs w:val="28"/>
        </w:rPr>
        <w:t>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росту профессионализма и успехам в конкурсном движении. Своевременно приобретаетс</w:t>
      </w:r>
      <w:r w:rsidRPr="008A551D">
        <w:rPr>
          <w:rFonts w:asciiTheme="majorHAnsi" w:hAnsiTheme="majorHAnsi" w:cstheme="majorHAnsi"/>
          <w:szCs w:val="28"/>
        </w:rPr>
        <w:t>я новое методическая литература</w:t>
      </w:r>
      <w:r w:rsidR="0012246C" w:rsidRPr="008A551D">
        <w:rPr>
          <w:rFonts w:asciiTheme="majorHAnsi" w:hAnsiTheme="majorHAnsi" w:cstheme="majorHAnsi"/>
          <w:szCs w:val="28"/>
        </w:rPr>
        <w:t>, соответствующее ФГОС ДО.</w:t>
      </w:r>
    </w:p>
    <w:p w:rsidR="004D1BD3" w:rsidRPr="008A551D" w:rsidRDefault="00864196" w:rsidP="00E07A2B">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rPr>
        <w:t>Выводы:</w:t>
      </w: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Учебно-методическое обеспечение пол</w:t>
      </w:r>
      <w:r w:rsidR="00F47D67" w:rsidRPr="008A551D">
        <w:rPr>
          <w:rFonts w:asciiTheme="majorHAnsi" w:hAnsiTheme="majorHAnsi" w:cstheme="majorHAnsi"/>
          <w:sz w:val="28"/>
          <w:szCs w:val="28"/>
          <w:lang w:eastAsia="ru-RU"/>
        </w:rPr>
        <w:t xml:space="preserve">ностью соответствует </w:t>
      </w:r>
      <w:r w:rsidRPr="008A551D">
        <w:rPr>
          <w:rFonts w:asciiTheme="majorHAnsi" w:hAnsiTheme="majorHAnsi" w:cstheme="majorHAnsi"/>
          <w:sz w:val="28"/>
          <w:szCs w:val="28"/>
          <w:lang w:eastAsia="ru-RU"/>
        </w:rPr>
        <w:t>ОП ДОУ</w:t>
      </w:r>
      <w:r w:rsidR="00F47D67" w:rsidRPr="008A551D">
        <w:rPr>
          <w:rFonts w:asciiTheme="majorHAnsi" w:hAnsiTheme="majorHAnsi" w:cstheme="majorHAnsi"/>
          <w:sz w:val="28"/>
          <w:szCs w:val="28"/>
          <w:lang w:eastAsia="ru-RU"/>
        </w:rPr>
        <w:t xml:space="preserve">, ФГОС ДО, условиям реализации </w:t>
      </w:r>
      <w:r w:rsidRPr="008A551D">
        <w:rPr>
          <w:rFonts w:asciiTheme="majorHAnsi" w:hAnsiTheme="majorHAnsi" w:cstheme="majorHAnsi"/>
          <w:sz w:val="28"/>
          <w:szCs w:val="28"/>
          <w:lang w:eastAsia="ru-RU"/>
        </w:rPr>
        <w:t>ОП ДОУ.</w:t>
      </w:r>
      <w:r w:rsidR="00166217" w:rsidRPr="008A551D">
        <w:rPr>
          <w:rFonts w:asciiTheme="majorHAnsi" w:hAnsiTheme="majorHAnsi" w:cstheme="majorHAnsi"/>
          <w:sz w:val="28"/>
          <w:szCs w:val="28"/>
          <w:lang w:eastAsia="ru-RU"/>
        </w:rPr>
        <w:t xml:space="preserve"> </w:t>
      </w:r>
      <w:r w:rsidR="0012246C" w:rsidRPr="008A551D">
        <w:rPr>
          <w:rFonts w:asciiTheme="majorHAnsi" w:hAnsiTheme="majorHAnsi" w:cstheme="majorHAnsi"/>
          <w:sz w:val="28"/>
          <w:szCs w:val="28"/>
        </w:rPr>
        <w:t>Фонд методической и художественной литературы в дальнейшем планируется пополняться.</w:t>
      </w:r>
    </w:p>
    <w:p w:rsidR="0012246C" w:rsidRPr="008A551D" w:rsidRDefault="00267C0F" w:rsidP="00E07A2B">
      <w:pPr>
        <w:spacing w:after="13" w:line="240" w:lineRule="auto"/>
        <w:ind w:left="0" w:right="393" w:firstLine="0"/>
        <w:rPr>
          <w:rFonts w:asciiTheme="majorHAnsi" w:hAnsiTheme="majorHAnsi" w:cstheme="majorHAnsi"/>
          <w:b/>
          <w:i/>
          <w:szCs w:val="28"/>
        </w:rPr>
      </w:pPr>
      <w:r w:rsidRPr="008A551D">
        <w:rPr>
          <w:rFonts w:asciiTheme="majorHAnsi" w:hAnsiTheme="majorHAnsi" w:cstheme="majorHAnsi"/>
          <w:b/>
          <w:i/>
          <w:szCs w:val="28"/>
        </w:rPr>
        <w:t>7</w:t>
      </w:r>
      <w:r w:rsidR="004D1BD3" w:rsidRPr="008A551D">
        <w:rPr>
          <w:rFonts w:asciiTheme="majorHAnsi" w:hAnsiTheme="majorHAnsi" w:cstheme="majorHAnsi"/>
          <w:b/>
          <w:i/>
          <w:szCs w:val="28"/>
        </w:rPr>
        <w:t>. Оценка качества библиотечно-информационного</w:t>
      </w:r>
      <w:r w:rsidR="0012246C" w:rsidRPr="008A551D">
        <w:rPr>
          <w:rFonts w:asciiTheme="majorHAnsi" w:hAnsiTheme="majorHAnsi" w:cstheme="majorHAnsi"/>
          <w:b/>
          <w:i/>
          <w:szCs w:val="28"/>
        </w:rPr>
        <w:t xml:space="preserve"> </w:t>
      </w:r>
      <w:r w:rsidR="004D1BD3" w:rsidRPr="008A551D">
        <w:rPr>
          <w:rFonts w:asciiTheme="majorHAnsi" w:hAnsiTheme="majorHAnsi" w:cstheme="majorHAnsi"/>
          <w:b/>
          <w:i/>
          <w:szCs w:val="28"/>
        </w:rPr>
        <w:t>обеспечения</w:t>
      </w:r>
      <w:r w:rsidR="0012246C" w:rsidRPr="008A551D">
        <w:rPr>
          <w:rFonts w:asciiTheme="majorHAnsi" w:hAnsiTheme="majorHAnsi" w:cstheme="majorHAnsi"/>
          <w:b/>
          <w:i/>
          <w:szCs w:val="28"/>
        </w:rPr>
        <w:t xml:space="preserve">  </w:t>
      </w:r>
    </w:p>
    <w:p w:rsidR="0076662D" w:rsidRPr="0076662D" w:rsidRDefault="00E91D05" w:rsidP="0076662D">
      <w:pPr>
        <w:pStyle w:val="Default"/>
        <w:rPr>
          <w:sz w:val="28"/>
          <w:szCs w:val="28"/>
        </w:rPr>
      </w:pPr>
      <w:r w:rsidRPr="0076662D">
        <w:rPr>
          <w:rFonts w:asciiTheme="majorHAnsi" w:hAnsiTheme="majorHAnsi" w:cstheme="majorHAnsi"/>
          <w:sz w:val="28"/>
          <w:szCs w:val="28"/>
        </w:rPr>
        <w:t xml:space="preserve">       </w:t>
      </w:r>
      <w:r w:rsidR="0012246C" w:rsidRPr="0076662D">
        <w:rPr>
          <w:rFonts w:asciiTheme="majorHAnsi" w:hAnsiTheme="majorHAnsi" w:cstheme="majorHAnsi"/>
          <w:sz w:val="28"/>
          <w:szCs w:val="28"/>
        </w:rPr>
        <w:t xml:space="preserve">В ДОУ постоянно обновляется библиотека периодических изданий педагогической, управленческой направленности. </w:t>
      </w:r>
    </w:p>
    <w:p w:rsidR="0012246C" w:rsidRPr="008A551D" w:rsidRDefault="0076662D" w:rsidP="00E07A2B">
      <w:pPr>
        <w:spacing w:line="240" w:lineRule="auto"/>
        <w:ind w:left="0" w:firstLine="0"/>
        <w:rPr>
          <w:rFonts w:asciiTheme="majorHAnsi" w:hAnsiTheme="majorHAnsi" w:cstheme="majorHAnsi"/>
          <w:szCs w:val="28"/>
        </w:rPr>
      </w:pPr>
      <w:r w:rsidRPr="0076662D">
        <w:rPr>
          <w:szCs w:val="28"/>
        </w:rPr>
        <w:t>имеется необходимая детская художественная и познавательная литература (книги, хрестоматии, энциклопедии)</w:t>
      </w:r>
      <w:r>
        <w:rPr>
          <w:szCs w:val="28"/>
        </w:rPr>
        <w:t>.</w:t>
      </w:r>
      <w:r>
        <w:rPr>
          <w:rFonts w:asciiTheme="majorHAnsi" w:hAnsiTheme="majorHAnsi" w:cstheme="majorHAnsi"/>
          <w:szCs w:val="28"/>
        </w:rPr>
        <w:t xml:space="preserve"> </w:t>
      </w:r>
      <w:r w:rsidR="0012246C" w:rsidRPr="008A551D">
        <w:rPr>
          <w:rFonts w:asciiTheme="majorHAnsi" w:hAnsiTheme="majorHAnsi" w:cstheme="majorHAnsi"/>
          <w:szCs w:val="28"/>
        </w:rPr>
        <w:t xml:space="preserve">Оформлена подписка на следующие периодические </w:t>
      </w:r>
      <w:r w:rsidR="00864196" w:rsidRPr="008A551D">
        <w:rPr>
          <w:rFonts w:asciiTheme="majorHAnsi" w:hAnsiTheme="majorHAnsi" w:cstheme="majorHAnsi"/>
          <w:szCs w:val="28"/>
        </w:rPr>
        <w:t>издания: «Берийн беш», «</w:t>
      </w:r>
      <w:r w:rsidR="00166217" w:rsidRPr="008A551D">
        <w:rPr>
          <w:rFonts w:asciiTheme="majorHAnsi" w:hAnsiTheme="majorHAnsi" w:cstheme="majorHAnsi"/>
          <w:szCs w:val="28"/>
        </w:rPr>
        <w:t>Мой профсоюз», «Ламанан аз»</w:t>
      </w:r>
      <w:r w:rsidR="0012246C" w:rsidRPr="008A551D">
        <w:rPr>
          <w:rFonts w:asciiTheme="majorHAnsi" w:hAnsiTheme="majorHAnsi" w:cstheme="majorHAnsi"/>
          <w:szCs w:val="28"/>
        </w:rPr>
        <w:t xml:space="preserve">. </w:t>
      </w:r>
      <w:r w:rsidR="00166217" w:rsidRPr="008A551D">
        <w:rPr>
          <w:rFonts w:asciiTheme="majorHAnsi" w:hAnsiTheme="majorHAnsi" w:cstheme="majorHAnsi"/>
          <w:szCs w:val="28"/>
        </w:rPr>
        <w:t>Используются аудио и виде</w:t>
      </w:r>
      <w:r w:rsidR="008B0985" w:rsidRPr="008A551D">
        <w:rPr>
          <w:rFonts w:asciiTheme="majorHAnsi" w:hAnsiTheme="majorHAnsi" w:cstheme="majorHAnsi"/>
          <w:szCs w:val="28"/>
        </w:rPr>
        <w:t>о</w:t>
      </w:r>
      <w:r w:rsidR="00166217" w:rsidRPr="008A551D">
        <w:rPr>
          <w:rFonts w:asciiTheme="majorHAnsi" w:hAnsiTheme="majorHAnsi" w:cstheme="majorHAnsi"/>
          <w:szCs w:val="28"/>
        </w:rPr>
        <w:t>материалы</w:t>
      </w:r>
      <w:r w:rsidR="0012246C" w:rsidRPr="008A551D">
        <w:rPr>
          <w:rFonts w:asciiTheme="majorHAnsi" w:hAnsiTheme="majorHAnsi" w:cstheme="majorHAnsi"/>
          <w:szCs w:val="28"/>
        </w:rPr>
        <w:t xml:space="preserve"> познавательной направленности.</w:t>
      </w:r>
      <w:r w:rsidR="0012246C" w:rsidRPr="008A551D">
        <w:rPr>
          <w:rFonts w:asciiTheme="majorHAnsi" w:hAnsiTheme="majorHAnsi" w:cstheme="majorHAnsi"/>
          <w:b/>
          <w:szCs w:val="28"/>
        </w:rPr>
        <w:t xml:space="preserve"> </w:t>
      </w:r>
    </w:p>
    <w:p w:rsidR="0012246C" w:rsidRPr="008A551D" w:rsidRDefault="00092697" w:rsidP="00E07A2B">
      <w:pPr>
        <w:spacing w:line="240" w:lineRule="auto"/>
        <w:ind w:left="0" w:firstLine="0"/>
        <w:rPr>
          <w:rFonts w:asciiTheme="majorHAnsi" w:hAnsiTheme="majorHAnsi" w:cstheme="majorHAnsi"/>
          <w:szCs w:val="28"/>
        </w:rPr>
      </w:pPr>
      <w:r w:rsidRPr="008A551D">
        <w:rPr>
          <w:rFonts w:asciiTheme="majorHAnsi" w:hAnsiTheme="majorHAnsi" w:cstheme="majorHAnsi"/>
          <w:szCs w:val="28"/>
        </w:rPr>
        <w:t xml:space="preserve">       </w:t>
      </w:r>
      <w:r w:rsidR="0012246C" w:rsidRPr="008A551D">
        <w:rPr>
          <w:rFonts w:asciiTheme="majorHAnsi" w:hAnsiTheme="majorHAnsi" w:cstheme="majorHAnsi"/>
          <w:szCs w:val="28"/>
        </w:rPr>
        <w:t>Использование компьютерных технологий помогает педагогам не только сделать изучение материала более наглядным, интересным, проблемным, но и показать свя</w:t>
      </w:r>
      <w:r w:rsidRPr="008A551D">
        <w:rPr>
          <w:rFonts w:asciiTheme="majorHAnsi" w:hAnsiTheme="majorHAnsi" w:cstheme="majorHAnsi"/>
          <w:szCs w:val="28"/>
        </w:rPr>
        <w:t xml:space="preserve">зь между отдельными областями. </w:t>
      </w:r>
      <w:r w:rsidR="0012246C" w:rsidRPr="008A551D">
        <w:rPr>
          <w:rFonts w:asciiTheme="majorHAnsi" w:hAnsiTheme="majorHAnsi" w:cstheme="majorHAnsi"/>
          <w:szCs w:val="28"/>
        </w:rPr>
        <w:t>Информационное обеспечение ДОУ позволяет качественно осуществлят</w:t>
      </w:r>
      <w:r w:rsidRPr="008A551D">
        <w:rPr>
          <w:rFonts w:asciiTheme="majorHAnsi" w:hAnsiTheme="majorHAnsi" w:cstheme="majorHAnsi"/>
          <w:szCs w:val="28"/>
        </w:rPr>
        <w:t xml:space="preserve">ь образовательную деятельность. </w:t>
      </w:r>
      <w:r w:rsidR="0012246C" w:rsidRPr="008A551D">
        <w:rPr>
          <w:rFonts w:asciiTheme="majorHAnsi" w:hAnsiTheme="majorHAnsi" w:cstheme="majorHAnsi"/>
          <w:szCs w:val="28"/>
        </w:rPr>
        <w:t>Являясь активными пользователями образовательных сайтов, воспитатели размещают свои материалы и получают доступ к ресурсам других педагогов. Это позволяет разнообразить свою педагогическую деятельность, овладеть новыми педагогическими приёмами.</w:t>
      </w:r>
      <w:r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Значительно возросло посещение вебинаров как в режиме офлайн, так и в режиме онлайн, что   помогает педагогам самостоятельно повышать свою профессиональную компетентность. Функционирует официальный сайт ДОУ, имеется доступ в интернет. </w:t>
      </w:r>
    </w:p>
    <w:p w:rsidR="0012246C" w:rsidRPr="008A551D" w:rsidRDefault="0012246C" w:rsidP="00E07A2B">
      <w:pPr>
        <w:spacing w:after="13" w:line="240" w:lineRule="auto"/>
        <w:ind w:left="-5"/>
        <w:rPr>
          <w:rFonts w:asciiTheme="majorHAnsi" w:hAnsiTheme="majorHAnsi" w:cstheme="majorHAnsi"/>
          <w:szCs w:val="28"/>
        </w:rPr>
      </w:pPr>
      <w:r w:rsidRPr="008A551D">
        <w:rPr>
          <w:rFonts w:asciiTheme="majorHAnsi" w:hAnsiTheme="majorHAnsi" w:cstheme="majorHAnsi"/>
          <w:b/>
          <w:szCs w:val="28"/>
        </w:rPr>
        <w:t>Выводы:</w:t>
      </w:r>
      <w:r w:rsidR="00A847DC" w:rsidRPr="008A551D">
        <w:rPr>
          <w:rFonts w:asciiTheme="majorHAnsi" w:hAnsiTheme="majorHAnsi" w:cstheme="majorHAnsi"/>
          <w:szCs w:val="28"/>
        </w:rPr>
        <w:t xml:space="preserve"> ДОУ имеет достаточное </w:t>
      </w:r>
      <w:r w:rsidRPr="008A551D">
        <w:rPr>
          <w:rFonts w:asciiTheme="majorHAnsi" w:hAnsiTheme="majorHAnsi" w:cstheme="majorHAnsi"/>
          <w:szCs w:val="28"/>
        </w:rPr>
        <w:t>обеспечения учебно – методиче</w:t>
      </w:r>
      <w:r w:rsidR="00A847DC" w:rsidRPr="008A551D">
        <w:rPr>
          <w:rFonts w:asciiTheme="majorHAnsi" w:hAnsiTheme="majorHAnsi" w:cstheme="majorHAnsi"/>
          <w:szCs w:val="28"/>
        </w:rPr>
        <w:t xml:space="preserve">скими пособиями, педагоги могут пользоваться интернет </w:t>
      </w:r>
      <w:r w:rsidRPr="008A551D">
        <w:rPr>
          <w:rFonts w:asciiTheme="majorHAnsi" w:hAnsiTheme="majorHAnsi" w:cstheme="majorHAnsi"/>
          <w:szCs w:val="28"/>
        </w:rPr>
        <w:t>ресурсами</w:t>
      </w:r>
      <w:r w:rsidR="00A847DC" w:rsidRPr="008A551D">
        <w:rPr>
          <w:rFonts w:asciiTheme="majorHAnsi" w:hAnsiTheme="majorHAnsi" w:cstheme="majorHAnsi"/>
          <w:szCs w:val="28"/>
        </w:rPr>
        <w:t>.</w:t>
      </w:r>
      <w:r w:rsidRPr="008A551D">
        <w:rPr>
          <w:rFonts w:asciiTheme="majorHAnsi" w:hAnsiTheme="majorHAnsi" w:cstheme="majorHAnsi"/>
          <w:szCs w:val="28"/>
        </w:rPr>
        <w:t xml:space="preserve"> </w:t>
      </w:r>
    </w:p>
    <w:p w:rsidR="00994061" w:rsidRPr="008A551D" w:rsidRDefault="00267C0F" w:rsidP="00E07A2B">
      <w:pPr>
        <w:pStyle w:val="1"/>
        <w:spacing w:before="0" w:line="240" w:lineRule="auto"/>
        <w:ind w:left="0"/>
        <w:rPr>
          <w:rFonts w:cstheme="majorHAnsi"/>
          <w:b/>
          <w:i/>
          <w:color w:val="auto"/>
          <w:sz w:val="28"/>
          <w:szCs w:val="28"/>
        </w:rPr>
      </w:pPr>
      <w:r w:rsidRPr="008A551D">
        <w:rPr>
          <w:rFonts w:cstheme="majorHAnsi"/>
          <w:b/>
          <w:i/>
          <w:color w:val="auto"/>
          <w:sz w:val="28"/>
          <w:szCs w:val="28"/>
        </w:rPr>
        <w:t>8</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4D1BD3" w:rsidRPr="008A551D">
        <w:rPr>
          <w:rFonts w:eastAsia="Arial" w:cstheme="majorHAnsi"/>
          <w:b/>
          <w:i/>
          <w:color w:val="auto"/>
          <w:sz w:val="28"/>
          <w:szCs w:val="28"/>
        </w:rPr>
        <w:t xml:space="preserve">Оценка </w:t>
      </w:r>
      <w:r w:rsidR="004D1BD3" w:rsidRPr="008A551D">
        <w:rPr>
          <w:rFonts w:cstheme="majorHAnsi"/>
          <w:b/>
          <w:i/>
          <w:color w:val="auto"/>
          <w:sz w:val="28"/>
          <w:szCs w:val="28"/>
        </w:rPr>
        <w:t xml:space="preserve">материально-технического обеспечения </w:t>
      </w:r>
      <w:r w:rsidR="0012246C" w:rsidRPr="008A551D">
        <w:rPr>
          <w:rFonts w:cstheme="majorHAnsi"/>
          <w:b/>
          <w:i/>
          <w:color w:val="auto"/>
          <w:sz w:val="28"/>
          <w:szCs w:val="28"/>
        </w:rPr>
        <w:t>ДОУ</w:t>
      </w:r>
    </w:p>
    <w:p w:rsidR="009C40FD" w:rsidRPr="008A551D" w:rsidRDefault="0012246C" w:rsidP="00E07A2B">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w:t>
      </w:r>
      <w:r w:rsidR="009C40FD" w:rsidRPr="008A551D">
        <w:rPr>
          <w:rFonts w:asciiTheme="majorHAnsi" w:hAnsiTheme="majorHAnsi" w:cstheme="majorHAnsi"/>
          <w:szCs w:val="28"/>
        </w:rPr>
        <w:t xml:space="preserve">  Предметно – пространственная развивающая среда ДОУ способствует всестороннему развитию дошкольников. </w:t>
      </w:r>
    </w:p>
    <w:p w:rsidR="00C1760A" w:rsidRPr="008A551D" w:rsidRDefault="009C40FD" w:rsidP="00C1760A">
      <w:pPr>
        <w:spacing w:line="240" w:lineRule="auto"/>
        <w:ind w:left="-5"/>
        <w:rPr>
          <w:rFonts w:asciiTheme="majorHAnsi" w:hAnsiTheme="majorHAnsi" w:cstheme="majorHAnsi"/>
          <w:szCs w:val="28"/>
        </w:rPr>
      </w:pPr>
      <w:r w:rsidRPr="008A551D">
        <w:rPr>
          <w:rFonts w:asciiTheme="majorHAnsi" w:hAnsiTheme="majorHAnsi" w:cstheme="majorHAnsi"/>
          <w:szCs w:val="28"/>
        </w:rPr>
        <w:t xml:space="preserve">    Функционирование ДОУ осуществляется в соответствии с требованиями Роспотребнадзора и Госпожнадзора. </w:t>
      </w:r>
    </w:p>
    <w:tbl>
      <w:tblPr>
        <w:tblW w:w="9356" w:type="dxa"/>
        <w:tblCellSpacing w:w="15" w:type="dxa"/>
        <w:tblInd w:w="-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1"/>
        <w:gridCol w:w="6095"/>
      </w:tblGrid>
      <w:tr w:rsidR="00C1760A" w:rsidRPr="00C1760A" w:rsidTr="0045516A">
        <w:trPr>
          <w:trHeight w:val="1565"/>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xml:space="preserve">Сведения о наличии зданий и помещений для организации образовательной деятельности их назначение, площадь </w:t>
            </w:r>
            <w:r w:rsidRPr="00C1760A">
              <w:rPr>
                <w:rFonts w:eastAsia="Arial Unicode MS"/>
                <w:color w:val="auto"/>
                <w:kern w:val="3"/>
                <w:szCs w:val="28"/>
              </w:rPr>
              <w:lastRenderedPageBreak/>
              <w:t>(</w:t>
            </w:r>
            <w:proofErr w:type="spellStart"/>
            <w:r w:rsidRPr="00C1760A">
              <w:rPr>
                <w:rFonts w:eastAsia="Arial Unicode MS"/>
                <w:color w:val="auto"/>
                <w:kern w:val="3"/>
                <w:szCs w:val="28"/>
              </w:rPr>
              <w:t>кв.м</w:t>
            </w:r>
            <w:proofErr w:type="spellEnd"/>
            <w:r w:rsidRPr="00C1760A">
              <w:rPr>
                <w:rFonts w:eastAsia="Arial Unicode MS"/>
                <w:color w:val="auto"/>
                <w:kern w:val="3"/>
                <w:szCs w:val="28"/>
              </w:rPr>
              <w:t>.)</w:t>
            </w:r>
          </w:p>
        </w:tc>
        <w:tc>
          <w:tcPr>
            <w:tcW w:w="6050"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lastRenderedPageBreak/>
              <w:t>Детский сад, арендованное нежилое здание в кирпичном исполнении, общей площадью 504 кв. м</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Этажность – 2</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xml:space="preserve">Здание светлое, имеется автономное отопление, вода, канализация, сантехническое оборудование </w:t>
            </w:r>
            <w:r w:rsidRPr="00C1760A">
              <w:rPr>
                <w:rFonts w:eastAsia="Arial Unicode MS"/>
                <w:color w:val="auto"/>
                <w:kern w:val="3"/>
                <w:szCs w:val="28"/>
              </w:rPr>
              <w:lastRenderedPageBreak/>
              <w:t>в удовлетворительном состоянии.</w:t>
            </w:r>
          </w:p>
        </w:tc>
      </w:tr>
      <w:tr w:rsidR="00C1760A" w:rsidRPr="00C1760A" w:rsidTr="0045516A">
        <w:trPr>
          <w:trHeight w:val="3359"/>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lastRenderedPageBreak/>
              <w:t>Количество групповых, спален, дополнительных помещений для проведения практических или коррекционных занятий, компьютерных классов, студий, административных и служебных помещений</w:t>
            </w:r>
          </w:p>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 </w:t>
            </w:r>
          </w:p>
        </w:tc>
        <w:tc>
          <w:tcPr>
            <w:tcW w:w="6050"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групповые помещения — 11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спальни – 11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физкультурный зал - нет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музыкальный зал - нет</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методический кабинет, кабинет делопроизводителя, кабинет педагога – психолога, учителя логопеда - 1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кабинет заведующего -1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медицинский кабинет -1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пищеблок -3</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 прачечная/санузел - 3</w:t>
            </w:r>
          </w:p>
        </w:tc>
      </w:tr>
      <w:tr w:rsidR="00C1760A" w:rsidRPr="00C1760A" w:rsidTr="0045516A">
        <w:trPr>
          <w:trHeight w:val="1726"/>
          <w:tblCellSpacing w:w="15" w:type="dxa"/>
        </w:trPr>
        <w:tc>
          <w:tcPr>
            <w:tcW w:w="3216" w:type="dxa"/>
            <w:tcBorders>
              <w:top w:val="outset" w:sz="6" w:space="0" w:color="auto"/>
              <w:left w:val="outset" w:sz="6" w:space="0" w:color="auto"/>
              <w:bottom w:val="outset" w:sz="6" w:space="0" w:color="auto"/>
              <w:right w:val="outset" w:sz="6" w:space="0" w:color="auto"/>
            </w:tcBorders>
            <w:hideMark/>
          </w:tcPr>
          <w:p w:rsidR="00C1760A" w:rsidRPr="00C1760A" w:rsidRDefault="00C1760A" w:rsidP="00C1760A">
            <w:pPr>
              <w:widowControl w:val="0"/>
              <w:autoSpaceDN w:val="0"/>
              <w:spacing w:after="0" w:line="240" w:lineRule="auto"/>
              <w:ind w:left="0" w:firstLine="0"/>
              <w:textAlignment w:val="baseline"/>
              <w:rPr>
                <w:rFonts w:eastAsia="Arial Unicode MS"/>
                <w:color w:val="auto"/>
                <w:kern w:val="3"/>
                <w:szCs w:val="28"/>
              </w:rPr>
            </w:pPr>
            <w:r w:rsidRPr="00C1760A">
              <w:rPr>
                <w:rFonts w:eastAsia="Arial Unicode MS"/>
                <w:color w:val="auto"/>
                <w:kern w:val="3"/>
                <w:szCs w:val="28"/>
              </w:rPr>
              <w:t>Наличие современной информационно-технической базы (локальные сети, выход в Интернет, эл</w:t>
            </w:r>
            <w:proofErr w:type="gramStart"/>
            <w:r w:rsidRPr="00C1760A">
              <w:rPr>
                <w:rFonts w:eastAsia="Arial Unicode MS"/>
                <w:color w:val="auto"/>
                <w:kern w:val="3"/>
                <w:szCs w:val="28"/>
              </w:rPr>
              <w:t>. почта</w:t>
            </w:r>
            <w:proofErr w:type="gramEnd"/>
            <w:r w:rsidRPr="00C1760A">
              <w:rPr>
                <w:rFonts w:eastAsia="Arial Unicode MS"/>
                <w:color w:val="auto"/>
                <w:kern w:val="3"/>
                <w:szCs w:val="28"/>
              </w:rPr>
              <w:t>, ТСО и другие, достаточность)</w:t>
            </w:r>
          </w:p>
        </w:tc>
        <w:tc>
          <w:tcPr>
            <w:tcW w:w="6050" w:type="dxa"/>
            <w:tcBorders>
              <w:top w:val="outset" w:sz="6" w:space="0" w:color="auto"/>
              <w:left w:val="outset" w:sz="6" w:space="0" w:color="auto"/>
              <w:bottom w:val="outset" w:sz="6" w:space="0" w:color="auto"/>
              <w:right w:val="outset" w:sz="6" w:space="0" w:color="auto"/>
            </w:tcBorders>
            <w:vAlign w:val="center"/>
            <w:hideMark/>
          </w:tcPr>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компьютер — 4</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xml:space="preserve">— интернет кабельный </w:t>
            </w:r>
            <w:proofErr w:type="spellStart"/>
            <w:r w:rsidRPr="00C1760A">
              <w:rPr>
                <w:rFonts w:asciiTheme="majorHAnsi" w:eastAsia="Arial Unicode MS" w:hAnsiTheme="majorHAnsi" w:cstheme="majorHAnsi"/>
                <w:color w:val="auto"/>
                <w:kern w:val="3"/>
                <w:sz w:val="26"/>
                <w:szCs w:val="26"/>
              </w:rPr>
              <w:t>Вайнах</w:t>
            </w:r>
            <w:proofErr w:type="spellEnd"/>
            <w:r w:rsidRPr="00C1760A">
              <w:rPr>
                <w:rFonts w:asciiTheme="majorHAnsi" w:eastAsia="Arial Unicode MS" w:hAnsiTheme="majorHAnsi" w:cstheme="majorHAnsi"/>
                <w:color w:val="auto"/>
                <w:kern w:val="3"/>
                <w:sz w:val="26"/>
                <w:szCs w:val="26"/>
              </w:rPr>
              <w:t>-телеком</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электронная почта — 1</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 w:val="26"/>
                <w:szCs w:val="26"/>
              </w:rPr>
            </w:pPr>
            <w:r w:rsidRPr="00C1760A">
              <w:rPr>
                <w:rFonts w:asciiTheme="majorHAnsi" w:eastAsia="Arial Unicode MS" w:hAnsiTheme="majorHAnsi" w:cstheme="majorHAnsi"/>
                <w:color w:val="auto"/>
                <w:kern w:val="3"/>
                <w:sz w:val="26"/>
                <w:szCs w:val="26"/>
              </w:rPr>
              <w:t>— музыкальный центр — 1</w:t>
            </w:r>
          </w:p>
          <w:p w:rsidR="00C1760A" w:rsidRPr="00C1760A" w:rsidRDefault="00C1760A" w:rsidP="00C1760A">
            <w:pPr>
              <w:widowControl w:val="0"/>
              <w:autoSpaceDN w:val="0"/>
              <w:spacing w:after="0" w:line="240" w:lineRule="auto"/>
              <w:ind w:left="0" w:firstLine="0"/>
              <w:textAlignment w:val="baseline"/>
              <w:rPr>
                <w:rFonts w:eastAsia="Calibri"/>
                <w:color w:val="auto"/>
                <w:szCs w:val="28"/>
                <w:lang w:eastAsia="en-US"/>
              </w:rPr>
            </w:pPr>
            <w:r w:rsidRPr="00C1760A">
              <w:rPr>
                <w:rFonts w:asciiTheme="majorHAnsi" w:eastAsia="Arial Unicode MS" w:hAnsiTheme="majorHAnsi" w:cstheme="majorHAnsi"/>
                <w:color w:val="auto"/>
                <w:kern w:val="3"/>
                <w:sz w:val="26"/>
                <w:szCs w:val="26"/>
              </w:rPr>
              <w:t>Е-</w:t>
            </w:r>
            <w:r w:rsidRPr="00C1760A">
              <w:rPr>
                <w:rFonts w:asciiTheme="majorHAnsi" w:eastAsia="Arial Unicode MS" w:hAnsiTheme="majorHAnsi" w:cstheme="majorHAnsi"/>
                <w:color w:val="auto"/>
                <w:kern w:val="3"/>
                <w:sz w:val="26"/>
                <w:szCs w:val="26"/>
                <w:lang w:val="en-US"/>
              </w:rPr>
              <w:t>mail</w:t>
            </w:r>
            <w:r w:rsidRPr="00C1760A">
              <w:rPr>
                <w:rFonts w:asciiTheme="majorHAnsi" w:eastAsia="Arial Unicode MS" w:hAnsiTheme="majorHAnsi" w:cstheme="majorHAnsi"/>
                <w:color w:val="auto"/>
                <w:kern w:val="3"/>
                <w:sz w:val="26"/>
                <w:szCs w:val="26"/>
              </w:rPr>
              <w:t xml:space="preserve">: </w:t>
            </w:r>
            <w:hyperlink r:id="rId9" w:history="1">
              <w:r w:rsidRPr="00C1760A">
                <w:rPr>
                  <w:rFonts w:eastAsia="Calibri"/>
                  <w:color w:val="0000FF"/>
                  <w:szCs w:val="28"/>
                  <w:u w:val="single"/>
                  <w:lang w:val="en-US" w:eastAsia="en-US"/>
                </w:rPr>
                <w:t>hakimova</w:t>
              </w:r>
              <w:r w:rsidRPr="00C1760A">
                <w:rPr>
                  <w:rFonts w:eastAsia="Calibri"/>
                  <w:color w:val="0000FF"/>
                  <w:szCs w:val="28"/>
                  <w:u w:val="single"/>
                  <w:lang w:eastAsia="en-US"/>
                </w:rPr>
                <w:t>1279@</w:t>
              </w:r>
              <w:r w:rsidRPr="00C1760A">
                <w:rPr>
                  <w:rFonts w:eastAsia="Calibri"/>
                  <w:color w:val="0000FF"/>
                  <w:szCs w:val="28"/>
                  <w:u w:val="single"/>
                  <w:lang w:val="en-US" w:eastAsia="en-US"/>
                </w:rPr>
                <w:t>mail</w:t>
              </w:r>
              <w:r w:rsidRPr="00C1760A">
                <w:rPr>
                  <w:rFonts w:eastAsia="Calibri"/>
                  <w:color w:val="0000FF"/>
                  <w:szCs w:val="28"/>
                  <w:u w:val="single"/>
                  <w:lang w:eastAsia="en-US"/>
                </w:rPr>
                <w:t>.</w:t>
              </w:r>
              <w:proofErr w:type="spellStart"/>
              <w:r w:rsidRPr="00C1760A">
                <w:rPr>
                  <w:rFonts w:eastAsia="Calibri"/>
                  <w:color w:val="0000FF"/>
                  <w:szCs w:val="28"/>
                  <w:u w:val="single"/>
                  <w:lang w:val="en-US" w:eastAsia="en-US"/>
                </w:rPr>
                <w:t>ru</w:t>
              </w:r>
              <w:proofErr w:type="spellEnd"/>
            </w:hyperlink>
          </w:p>
          <w:p w:rsidR="00C1760A" w:rsidRPr="00C1760A" w:rsidRDefault="00C1760A" w:rsidP="00C1760A">
            <w:pPr>
              <w:spacing w:after="0" w:line="240" w:lineRule="auto"/>
              <w:ind w:left="0" w:firstLine="0"/>
              <w:rPr>
                <w:rFonts w:eastAsia="Calibri"/>
                <w:bCs/>
                <w:color w:val="auto"/>
                <w:szCs w:val="28"/>
                <w:lang w:eastAsia="en-US"/>
              </w:rPr>
            </w:pPr>
            <w:r w:rsidRPr="00C1760A">
              <w:rPr>
                <w:rFonts w:eastAsia="Calibri"/>
                <w:color w:val="auto"/>
                <w:szCs w:val="28"/>
                <w:lang w:eastAsia="en-US"/>
              </w:rPr>
              <w:t xml:space="preserve">Сайт </w:t>
            </w:r>
            <w:proofErr w:type="gramStart"/>
            <w:r w:rsidRPr="00C1760A">
              <w:rPr>
                <w:rFonts w:eastAsia="Calibri"/>
                <w:color w:val="auto"/>
                <w:szCs w:val="28"/>
                <w:lang w:eastAsia="en-US"/>
              </w:rPr>
              <w:t xml:space="preserve">–  </w:t>
            </w:r>
            <w:r w:rsidRPr="00C1760A">
              <w:rPr>
                <w:rFonts w:eastAsia="Calibri"/>
                <w:bCs/>
                <w:color w:val="auto"/>
                <w:szCs w:val="28"/>
                <w:lang w:val="en-US" w:eastAsia="en-US"/>
              </w:rPr>
              <w:t>https</w:t>
            </w:r>
            <w:r w:rsidRPr="00C1760A">
              <w:rPr>
                <w:rFonts w:eastAsia="Calibri"/>
                <w:bCs/>
                <w:color w:val="auto"/>
                <w:szCs w:val="28"/>
                <w:lang w:eastAsia="en-US"/>
              </w:rPr>
              <w:t>://</w:t>
            </w:r>
            <w:proofErr w:type="spellStart"/>
            <w:r w:rsidRPr="00C1760A">
              <w:rPr>
                <w:rFonts w:eastAsia="Calibri"/>
                <w:bCs/>
                <w:color w:val="auto"/>
                <w:szCs w:val="28"/>
                <w:lang w:val="en-US" w:eastAsia="en-US"/>
              </w:rPr>
              <w:t>solnihka</w:t>
            </w:r>
            <w:proofErr w:type="spellEnd"/>
            <w:r w:rsidRPr="00C1760A">
              <w:rPr>
                <w:rFonts w:eastAsia="Calibri"/>
                <w:bCs/>
                <w:color w:val="auto"/>
                <w:szCs w:val="28"/>
                <w:lang w:eastAsia="en-US"/>
              </w:rPr>
              <w:t>2.</w:t>
            </w:r>
            <w:r w:rsidRPr="00C1760A">
              <w:rPr>
                <w:rFonts w:eastAsia="Calibri"/>
                <w:bCs/>
                <w:color w:val="auto"/>
                <w:szCs w:val="28"/>
                <w:lang w:val="en-US" w:eastAsia="en-US"/>
              </w:rPr>
              <w:t>do</w:t>
            </w:r>
            <w:r w:rsidRPr="00C1760A">
              <w:rPr>
                <w:rFonts w:eastAsia="Calibri"/>
                <w:bCs/>
                <w:color w:val="auto"/>
                <w:szCs w:val="28"/>
                <w:lang w:eastAsia="en-US"/>
              </w:rPr>
              <w:t>95.</w:t>
            </w:r>
            <w:proofErr w:type="spellStart"/>
            <w:r w:rsidRPr="00C1760A">
              <w:rPr>
                <w:rFonts w:eastAsia="Calibri"/>
                <w:bCs/>
                <w:color w:val="auto"/>
                <w:szCs w:val="28"/>
                <w:lang w:val="en-US" w:eastAsia="en-US"/>
              </w:rPr>
              <w:t>ru</w:t>
            </w:r>
            <w:proofErr w:type="spellEnd"/>
            <w:proofErr w:type="gramEnd"/>
          </w:p>
        </w:tc>
      </w:tr>
    </w:tbl>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b/>
          <w:i/>
          <w:color w:val="auto"/>
          <w:kern w:val="3"/>
          <w:szCs w:val="28"/>
        </w:rPr>
      </w:pPr>
      <w:r w:rsidRPr="00C1760A">
        <w:rPr>
          <w:rFonts w:asciiTheme="majorHAnsi" w:eastAsia="Arial Unicode MS" w:hAnsiTheme="majorHAnsi" w:cstheme="majorHAnsi"/>
          <w:i/>
          <w:color w:val="auto"/>
          <w:kern w:val="3"/>
          <w:szCs w:val="28"/>
        </w:rPr>
        <w:t>Групповые помещения:</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b/>
          <w:color w:val="auto"/>
          <w:kern w:val="3"/>
          <w:szCs w:val="28"/>
        </w:rPr>
      </w:pPr>
      <w:r w:rsidRPr="00C1760A">
        <w:rPr>
          <w:rFonts w:asciiTheme="majorHAnsi" w:eastAsia="Arial Unicode MS" w:hAnsiTheme="majorHAnsi" w:cstheme="majorHAnsi"/>
          <w:color w:val="auto"/>
          <w:kern w:val="3"/>
          <w:szCs w:val="28"/>
        </w:rPr>
        <w:t>Групповые комнаты, включают игровую, познавательную, учебную зоны. При создании предметно-развивающей среды воспитатели учитывают возрастные, индивидуальные особенности детей своей группы. Предметная среда всех помещений минимально насыщена, выдержана мера для каждого вида деятельности, представляет собой «поисковое поле» для ребенка, стимулирующее процесс его развития и саморазвития, социализации и коррекции. Созданная в ДОУ развивающая среда соответствует требованиям.</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i/>
          <w:color w:val="auto"/>
          <w:kern w:val="3"/>
          <w:szCs w:val="28"/>
        </w:rPr>
      </w:pP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Материально-технического состояния образовательного учреждения на 2022г.:</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Проведен косметический ремонт фасада, ремонт наружного освещения, косметический    ремонт групповых помещений и пищеблока. Оборудована прогулочная площадка, беседки.</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i/>
          <w:color w:val="auto"/>
          <w:kern w:val="3"/>
          <w:szCs w:val="28"/>
        </w:rPr>
      </w:pPr>
      <w:r w:rsidRPr="00C1760A">
        <w:rPr>
          <w:rFonts w:asciiTheme="majorHAnsi" w:eastAsia="Arial Unicode MS" w:hAnsiTheme="majorHAnsi" w:cstheme="majorHAnsi"/>
          <w:i/>
          <w:color w:val="auto"/>
          <w:kern w:val="3"/>
          <w:szCs w:val="28"/>
        </w:rPr>
        <w:t>Состояние использование материально-технической базы:</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МБДОУ размещено вблизи дороги. Имеет самостоятельный земельный участок 339,45 кв. м, территория которого ограждена кирпичным забором высотой 2м, и железными воротами высотой 3 метра.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Зона застройки включает в себя основное здание и здание пищеблока, который состоит из склада, кухни и моечной. Спортивно-игровые площадки имеют травяной покров, и покров садовой плиткой. Во есть зона с разметками по ПДД, из мягкого асфальта. Зона прогулочного участка включает площадку для подвижных игр и тихого отдыха. Въезды и входы на участок, проезды, дорожка </w:t>
      </w:r>
      <w:r w:rsidRPr="00C1760A">
        <w:rPr>
          <w:rFonts w:asciiTheme="majorHAnsi" w:eastAsia="Arial Unicode MS" w:hAnsiTheme="majorHAnsi" w:cstheme="majorHAnsi"/>
          <w:color w:val="auto"/>
          <w:kern w:val="3"/>
          <w:szCs w:val="28"/>
        </w:rPr>
        <w:lastRenderedPageBreak/>
        <w:t>к хозяйственным постройкам, к площадке для мусоросборников асфальтированы. Раздевалки оснащены шкафчиками для одежды и обуви детей. Групповые помещения включают: учебную зону с размещенными учебными столами для воспитанников, зону для игр и активной деятельности. Спальни оборудованы стационарными кроватями. Туалетные зоны делятся на умывальную и зону санузлов. В умывальной зоне расположены раковины для детей и вешалками для индивидуальных полотенец, душевой поддон с душевой лейкой — на гибкой шланге.</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i/>
          <w:color w:val="auto"/>
          <w:kern w:val="3"/>
          <w:szCs w:val="28"/>
        </w:rPr>
      </w:pPr>
      <w:r w:rsidRPr="00C1760A">
        <w:rPr>
          <w:rFonts w:asciiTheme="majorHAnsi" w:eastAsia="Arial Unicode MS" w:hAnsiTheme="majorHAnsi" w:cstheme="majorHAnsi"/>
          <w:i/>
          <w:color w:val="auto"/>
          <w:kern w:val="3"/>
          <w:szCs w:val="28"/>
        </w:rPr>
        <w:t>Соблюдение в ДОУ мер противопожарной и антитеррористической безопасности:</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Основным нормативно-правовым актом, содержащим положение об обеспечении безопасности участников образовательного процесса, является закон РФ «Об образовании», который в пп.3 ч.3 ст.32 устанавливает ответственность образовательного учреждения за жизнь и здоровье воспитанников и работников учреждения во время образовательного процесса.</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Основными направлениями деятельности администрации детского сада по обеспечению безопасности в детском саду являются:</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пожарная безопасность;</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антитеррористическая безопасность;</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обеспечение выполнения санитарно-гигиенических требований;</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охрана труда.</w:t>
      </w:r>
    </w:p>
    <w:p w:rsidR="00C1760A" w:rsidRPr="00C1760A" w:rsidRDefault="009C40FD" w:rsidP="00C1760A">
      <w:pPr>
        <w:rPr>
          <w:rFonts w:asciiTheme="majorHAnsi" w:eastAsia="Arial Unicode MS" w:hAnsiTheme="majorHAnsi" w:cstheme="majorHAnsi"/>
          <w:color w:val="auto"/>
          <w:kern w:val="3"/>
          <w:szCs w:val="28"/>
        </w:rPr>
      </w:pPr>
      <w:r w:rsidRPr="008A551D">
        <w:rPr>
          <w:rFonts w:asciiTheme="majorHAnsi" w:hAnsiTheme="majorHAnsi" w:cstheme="majorHAnsi"/>
          <w:szCs w:val="28"/>
        </w:rPr>
        <w:t>    </w:t>
      </w:r>
      <w:r w:rsidR="00C1760A" w:rsidRPr="00C1760A">
        <w:rPr>
          <w:rFonts w:asciiTheme="majorHAnsi" w:eastAsia="Arial Unicode MS" w:hAnsiTheme="majorHAnsi" w:cstheme="majorHAnsi"/>
          <w:color w:val="auto"/>
          <w:kern w:val="3"/>
          <w:szCs w:val="28"/>
        </w:rPr>
        <w:t>МБДОУ «Дет</w:t>
      </w:r>
      <w:r w:rsidR="00707787">
        <w:rPr>
          <w:rFonts w:asciiTheme="majorHAnsi" w:eastAsia="Arial Unicode MS" w:hAnsiTheme="majorHAnsi" w:cstheme="majorHAnsi"/>
          <w:color w:val="auto"/>
          <w:kern w:val="3"/>
          <w:szCs w:val="28"/>
        </w:rPr>
        <w:t xml:space="preserve">ский сад №2 «Солнышко» </w:t>
      </w:r>
      <w:proofErr w:type="spellStart"/>
      <w:r w:rsidR="00707787">
        <w:rPr>
          <w:rFonts w:asciiTheme="majorHAnsi" w:eastAsia="Arial Unicode MS" w:hAnsiTheme="majorHAnsi" w:cstheme="majorHAnsi"/>
          <w:color w:val="auto"/>
          <w:kern w:val="3"/>
          <w:szCs w:val="28"/>
        </w:rPr>
        <w:t>с.Ножай</w:t>
      </w:r>
      <w:proofErr w:type="spellEnd"/>
      <w:r w:rsidR="00707787">
        <w:rPr>
          <w:rFonts w:asciiTheme="majorHAnsi" w:eastAsia="Arial Unicode MS" w:hAnsiTheme="majorHAnsi" w:cstheme="majorHAnsi"/>
          <w:color w:val="auto"/>
          <w:kern w:val="3"/>
          <w:szCs w:val="28"/>
        </w:rPr>
        <w:t>-Ю</w:t>
      </w:r>
      <w:r w:rsidR="00C1760A" w:rsidRPr="00C1760A">
        <w:rPr>
          <w:rFonts w:asciiTheme="majorHAnsi" w:eastAsia="Arial Unicode MS" w:hAnsiTheme="majorHAnsi" w:cstheme="majorHAnsi"/>
          <w:color w:val="auto"/>
          <w:kern w:val="3"/>
          <w:szCs w:val="28"/>
        </w:rPr>
        <w:t>рт» в полном объеме обеспечен средствами пожаротушения, соблюдаются требования к содержанию эвакуационных выходов.</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color w:val="auto"/>
          <w:kern w:val="3"/>
          <w:szCs w:val="28"/>
        </w:rPr>
        <w:t xml:space="preserve">      В соответствии с Федеральным законом и Правилами Пожарной безопасности, на каждом этаже вывешены планы эвакуации людей при пожаре проводятся занятия с сотрудниками по умению правильно действовать при пожаре, а также по плану проводятся целевые инструктажи. В здании установлена АПС с выводом сигнала на диспетчерский пульт ПСЧ 2, установлена тревожная кнопка с выводом сигнала в дежурную часть ОМВД по </w:t>
      </w:r>
      <w:proofErr w:type="spellStart"/>
      <w:r w:rsidRPr="00C1760A">
        <w:rPr>
          <w:rFonts w:asciiTheme="majorHAnsi" w:eastAsia="Arial Unicode MS" w:hAnsiTheme="majorHAnsi" w:cstheme="majorHAnsi"/>
          <w:color w:val="auto"/>
          <w:kern w:val="3"/>
          <w:szCs w:val="28"/>
        </w:rPr>
        <w:t>по</w:t>
      </w:r>
      <w:proofErr w:type="spellEnd"/>
      <w:r w:rsidRPr="00C1760A">
        <w:rPr>
          <w:rFonts w:asciiTheme="majorHAnsi" w:eastAsia="Arial Unicode MS" w:hAnsiTheme="majorHAnsi" w:cstheme="majorHAnsi"/>
          <w:color w:val="auto"/>
          <w:kern w:val="3"/>
          <w:szCs w:val="28"/>
        </w:rPr>
        <w:t xml:space="preserve"> Ножай-</w:t>
      </w:r>
      <w:proofErr w:type="spellStart"/>
      <w:r w:rsidRPr="00C1760A">
        <w:rPr>
          <w:rFonts w:asciiTheme="majorHAnsi" w:eastAsia="Arial Unicode MS" w:hAnsiTheme="majorHAnsi" w:cstheme="majorHAnsi"/>
          <w:color w:val="auto"/>
          <w:kern w:val="3"/>
          <w:szCs w:val="28"/>
        </w:rPr>
        <w:t>Юртовскому</w:t>
      </w:r>
      <w:proofErr w:type="spellEnd"/>
      <w:r w:rsidRPr="00C1760A">
        <w:rPr>
          <w:rFonts w:asciiTheme="majorHAnsi" w:eastAsia="Arial Unicode MS" w:hAnsiTheme="majorHAnsi" w:cstheme="majorHAnsi"/>
          <w:color w:val="auto"/>
          <w:kern w:val="3"/>
          <w:szCs w:val="28"/>
        </w:rPr>
        <w:t xml:space="preserve"> району. В здании установлены камеры видеонаблюдения. Главной целью по охране труда в МБДОУ «Детский сад №2 «Солнышко» с. Ножай-Юрт» является создание и обеспечение здоровых и безопасных условий труда, сохранение жизни и здоровья воспитанников и сотрудников в процессе труда, воспитания и организованного отдыха, создание оптимального режима труда обучения и организованного отдыха.</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rPr>
      </w:pPr>
      <w:r w:rsidRPr="00C1760A">
        <w:rPr>
          <w:rFonts w:asciiTheme="majorHAnsi" w:eastAsia="Arial Unicode MS" w:hAnsiTheme="majorHAnsi" w:cstheme="majorHAnsi"/>
          <w:b/>
          <w:color w:val="auto"/>
          <w:kern w:val="3"/>
          <w:szCs w:val="28"/>
        </w:rPr>
        <w:t xml:space="preserve">Выводы: </w:t>
      </w:r>
      <w:r w:rsidRPr="00C1760A">
        <w:rPr>
          <w:rFonts w:asciiTheme="majorHAnsi" w:eastAsia="Arial Unicode MS" w:hAnsiTheme="majorHAnsi" w:cstheme="majorHAnsi"/>
          <w:color w:val="auto"/>
          <w:kern w:val="3"/>
          <w:szCs w:val="28"/>
          <w:lang w:eastAsia="en-US"/>
        </w:rPr>
        <w:t>Укрепление материально-технической базы и обеспечение образовательного процесса осуществляется, и детский сад в основном оборудован для своего полного функционирования. Оценка</w:t>
      </w:r>
      <w:r w:rsidRPr="00C1760A">
        <w:rPr>
          <w:rFonts w:asciiTheme="majorHAnsi" w:eastAsia="Arial Unicode MS" w:hAnsiTheme="majorHAnsi" w:cstheme="majorHAnsi"/>
          <w:color w:val="auto"/>
          <w:kern w:val="3"/>
          <w:szCs w:val="28"/>
        </w:rPr>
        <w:t xml:space="preserve"> соответствия материально-технического обеспечения, предъявляемым к участкам, зданию, помещения</w:t>
      </w:r>
      <w:r w:rsidR="00707787">
        <w:rPr>
          <w:rFonts w:asciiTheme="majorHAnsi" w:eastAsia="Arial Unicode MS" w:hAnsiTheme="majorHAnsi" w:cstheme="majorHAnsi"/>
          <w:color w:val="auto"/>
          <w:kern w:val="3"/>
          <w:szCs w:val="28"/>
        </w:rPr>
        <w:t xml:space="preserve">м, показал, что для реализации </w:t>
      </w:r>
      <w:r w:rsidRPr="00C1760A">
        <w:rPr>
          <w:rFonts w:asciiTheme="majorHAnsi" w:eastAsia="Arial Unicode MS" w:hAnsiTheme="majorHAnsi" w:cstheme="majorHAnsi"/>
          <w:color w:val="auto"/>
          <w:kern w:val="3"/>
          <w:szCs w:val="28"/>
        </w:rPr>
        <w:t xml:space="preserve">ОП ДОУ, каждой возрастной группе предоставлено отдельное просторное, светлое помещение, в котором обеспечивается оптимальная температура воздуха, канализация и водоснабжение, помещения оснащены необходимой мебелью, в соответствии </w:t>
      </w:r>
      <w:r w:rsidRPr="00C1760A">
        <w:rPr>
          <w:rFonts w:asciiTheme="majorHAnsi" w:eastAsia="Arial Unicode MS" w:hAnsiTheme="majorHAnsi" w:cstheme="majorHAnsi"/>
          <w:color w:val="auto"/>
          <w:kern w:val="3"/>
          <w:szCs w:val="28"/>
        </w:rPr>
        <w:lastRenderedPageBreak/>
        <w:t>с возрастными и индивидуальными особенностями воспитанников.</w:t>
      </w:r>
    </w:p>
    <w:bookmarkEnd w:id="7"/>
    <w:p w:rsidR="004D1BD3" w:rsidRPr="008A551D" w:rsidRDefault="005D271A" w:rsidP="00C1760A">
      <w:pPr>
        <w:spacing w:line="240" w:lineRule="auto"/>
        <w:ind w:left="-5"/>
        <w:rPr>
          <w:rFonts w:cstheme="majorHAnsi"/>
          <w:b/>
          <w:i/>
          <w:color w:val="auto"/>
          <w:szCs w:val="28"/>
        </w:rPr>
      </w:pPr>
      <w:r w:rsidRPr="008A551D">
        <w:rPr>
          <w:rFonts w:cstheme="majorHAnsi"/>
          <w:b/>
          <w:i/>
          <w:color w:val="auto"/>
          <w:szCs w:val="28"/>
        </w:rPr>
        <w:t>9</w:t>
      </w:r>
      <w:r w:rsidR="004D1BD3" w:rsidRPr="008A551D">
        <w:rPr>
          <w:rFonts w:cstheme="majorHAnsi"/>
          <w:b/>
          <w:i/>
          <w:color w:val="auto"/>
          <w:szCs w:val="28"/>
        </w:rPr>
        <w:t>. Оценка медицинского обеспечения</w:t>
      </w:r>
    </w:p>
    <w:p w:rsidR="00E91D05" w:rsidRPr="008A551D" w:rsidRDefault="004D1BD3" w:rsidP="00E91D05">
      <w:pPr>
        <w:spacing w:line="240" w:lineRule="auto"/>
        <w:ind w:firstLine="720"/>
        <w:rPr>
          <w:rFonts w:asciiTheme="majorHAnsi" w:hAnsiTheme="majorHAnsi" w:cstheme="majorHAnsi"/>
          <w:szCs w:val="28"/>
        </w:rPr>
      </w:pPr>
      <w:bookmarkStart w:id="8" w:name="_Hlk191560416"/>
      <w:r w:rsidRPr="008A551D">
        <w:rPr>
          <w:rFonts w:asciiTheme="majorHAnsi" w:hAnsiTheme="majorHAnsi" w:cstheme="majorHAnsi"/>
          <w:szCs w:val="28"/>
        </w:rPr>
        <w:t>Медицинское обслуживание обеспечивается штатной медсестрой. Медицинский блок включ</w:t>
      </w:r>
      <w:r w:rsidR="00BF56DE" w:rsidRPr="008A551D">
        <w:rPr>
          <w:rFonts w:asciiTheme="majorHAnsi" w:hAnsiTheme="majorHAnsi" w:cstheme="majorHAnsi"/>
          <w:szCs w:val="28"/>
        </w:rPr>
        <w:t xml:space="preserve">ает в себя медицинский кабинет с зоной </w:t>
      </w:r>
      <w:r w:rsidRPr="008A551D">
        <w:rPr>
          <w:rFonts w:asciiTheme="majorHAnsi" w:hAnsiTheme="majorHAnsi" w:cstheme="majorHAnsi"/>
          <w:szCs w:val="28"/>
        </w:rPr>
        <w:t>изолятор</w:t>
      </w:r>
      <w:r w:rsidR="00BF56DE" w:rsidRPr="008A551D">
        <w:rPr>
          <w:rFonts w:asciiTheme="majorHAnsi" w:hAnsiTheme="majorHAnsi" w:cstheme="majorHAnsi"/>
          <w:szCs w:val="28"/>
        </w:rPr>
        <w:t>а</w:t>
      </w:r>
      <w:r w:rsidRPr="008A551D">
        <w:rPr>
          <w:rFonts w:asciiTheme="majorHAnsi" w:hAnsiTheme="majorHAnsi" w:cstheme="majorHAnsi"/>
          <w:szCs w:val="28"/>
        </w:rPr>
        <w:t>,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 ведется контроль за регулярностью прохождения сотрудниками ор</w:t>
      </w:r>
      <w:r w:rsidR="00E91D05" w:rsidRPr="008A551D">
        <w:rPr>
          <w:rFonts w:asciiTheme="majorHAnsi" w:hAnsiTheme="majorHAnsi" w:cstheme="majorHAnsi"/>
          <w:szCs w:val="28"/>
        </w:rPr>
        <w:t xml:space="preserve">ганизации медицинских осмотров. </w:t>
      </w:r>
      <w:r w:rsidRPr="008A551D">
        <w:rPr>
          <w:rFonts w:asciiTheme="majorHAnsi" w:hAnsiTheme="majorHAnsi" w:cstheme="majorHAnsi"/>
          <w:szCs w:val="28"/>
        </w:rPr>
        <w:t>Был составлен режим дня с соблюдением санитарных норм.</w:t>
      </w:r>
      <w:r w:rsidR="00E91D05" w:rsidRPr="008A551D">
        <w:rPr>
          <w:rFonts w:asciiTheme="majorHAnsi" w:hAnsiTheme="majorHAnsi" w:cstheme="majorHAnsi"/>
          <w:szCs w:val="28"/>
        </w:rPr>
        <w:t xml:space="preserve">  </w:t>
      </w:r>
      <w:r w:rsidR="0012246C" w:rsidRPr="008A551D">
        <w:rPr>
          <w:rFonts w:asciiTheme="majorHAnsi" w:hAnsiTheme="majorHAnsi" w:cstheme="majorHAnsi"/>
          <w:szCs w:val="28"/>
        </w:rPr>
        <w:t xml:space="preserve">Сохранение и укрепление физического и психического здоровья детей – одна из основных </w:t>
      </w:r>
      <w:r w:rsidR="004163E5" w:rsidRPr="008A551D">
        <w:rPr>
          <w:rFonts w:asciiTheme="majorHAnsi" w:hAnsiTheme="majorHAnsi" w:cstheme="majorHAnsi"/>
          <w:szCs w:val="28"/>
        </w:rPr>
        <w:t xml:space="preserve">задач нашего детского сада. </w:t>
      </w:r>
    </w:p>
    <w:p w:rsidR="004D1BD3" w:rsidRPr="008A551D" w:rsidRDefault="004163E5" w:rsidP="00E91D05">
      <w:pPr>
        <w:spacing w:line="240" w:lineRule="auto"/>
        <w:ind w:firstLine="720"/>
        <w:rPr>
          <w:rFonts w:asciiTheme="majorHAnsi" w:hAnsiTheme="majorHAnsi" w:cstheme="majorHAnsi"/>
          <w:szCs w:val="28"/>
        </w:rPr>
      </w:pPr>
      <w:r w:rsidRPr="008A551D">
        <w:rPr>
          <w:rFonts w:asciiTheme="majorHAnsi" w:hAnsiTheme="majorHAnsi" w:cstheme="majorHAnsi"/>
          <w:szCs w:val="28"/>
        </w:rPr>
        <w:t xml:space="preserve">В течение года с детьми проводились следующие </w:t>
      </w:r>
      <w:r w:rsidR="004D1BD3" w:rsidRPr="008A551D">
        <w:rPr>
          <w:rFonts w:asciiTheme="majorHAnsi" w:hAnsiTheme="majorHAnsi" w:cstheme="majorHAnsi"/>
          <w:szCs w:val="28"/>
        </w:rPr>
        <w:t>оздоровительные и профилактические мероприятия:</w:t>
      </w:r>
    </w:p>
    <w:p w:rsidR="004163E5"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закаливающие процедуры: </w:t>
      </w:r>
    </w:p>
    <w:p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дыхательная гимнастика;</w:t>
      </w:r>
    </w:p>
    <w:p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оздоровительный бег;</w:t>
      </w:r>
    </w:p>
    <w:p w:rsidR="004163E5"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D1BD3" w:rsidRPr="008A551D">
        <w:rPr>
          <w:rFonts w:asciiTheme="majorHAnsi" w:hAnsiTheme="majorHAnsi" w:cstheme="majorHAnsi"/>
          <w:sz w:val="28"/>
          <w:szCs w:val="28"/>
        </w:rPr>
        <w:t xml:space="preserve"> хождение босиком по массажным</w:t>
      </w:r>
      <w:r w:rsidRPr="008A551D">
        <w:rPr>
          <w:rFonts w:asciiTheme="majorHAnsi" w:hAnsiTheme="majorHAnsi" w:cstheme="majorHAnsi"/>
          <w:sz w:val="28"/>
          <w:szCs w:val="28"/>
        </w:rPr>
        <w:t xml:space="preserve"> дорожкам; </w:t>
      </w:r>
      <w:r w:rsidR="004D1BD3" w:rsidRPr="008A551D">
        <w:rPr>
          <w:rFonts w:asciiTheme="majorHAnsi" w:hAnsiTheme="majorHAnsi" w:cstheme="majorHAnsi"/>
          <w:sz w:val="28"/>
          <w:szCs w:val="28"/>
        </w:rPr>
        <w:t xml:space="preserve"> </w:t>
      </w:r>
    </w:p>
    <w:p w:rsidR="004D1BD3" w:rsidRPr="008A551D" w:rsidRDefault="004163E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D1BD3" w:rsidRPr="008A551D">
        <w:rPr>
          <w:rFonts w:asciiTheme="majorHAnsi" w:hAnsiTheme="majorHAnsi" w:cstheme="majorHAnsi"/>
          <w:sz w:val="28"/>
          <w:szCs w:val="28"/>
        </w:rPr>
        <w:t>воздушные ванны;</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профилактические мероприятия:</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комплексы утренней гимнастики; </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гимнастики после сна;</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упражнения для профилактики плоскостопия</w:t>
      </w:r>
      <w:r w:rsidR="00E91D05" w:rsidRPr="008A551D">
        <w:rPr>
          <w:rFonts w:asciiTheme="majorHAnsi" w:hAnsiTheme="majorHAnsi" w:cstheme="majorHAnsi"/>
          <w:sz w:val="28"/>
          <w:szCs w:val="28"/>
        </w:rPr>
        <w:t>, осанки;</w:t>
      </w:r>
      <w:r w:rsidRPr="008A551D">
        <w:rPr>
          <w:rFonts w:asciiTheme="majorHAnsi" w:hAnsiTheme="majorHAnsi" w:cstheme="majorHAnsi"/>
          <w:sz w:val="28"/>
          <w:szCs w:val="28"/>
        </w:rPr>
        <w:t xml:space="preserve">                  </w:t>
      </w:r>
    </w:p>
    <w:p w:rsidR="004D1BD3" w:rsidRPr="008A551D" w:rsidRDefault="007C4534"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пальчиковая </w:t>
      </w:r>
      <w:r w:rsidR="004163E5" w:rsidRPr="008A551D">
        <w:rPr>
          <w:rFonts w:asciiTheme="majorHAnsi" w:hAnsiTheme="majorHAnsi" w:cstheme="majorHAnsi"/>
          <w:sz w:val="28"/>
          <w:szCs w:val="28"/>
        </w:rPr>
        <w:t>гимнастика</w:t>
      </w:r>
      <w:r w:rsidR="004D1BD3" w:rsidRPr="008A551D">
        <w:rPr>
          <w:rFonts w:asciiTheme="majorHAnsi" w:hAnsiTheme="majorHAnsi" w:cstheme="majorHAnsi"/>
          <w:sz w:val="28"/>
          <w:szCs w:val="28"/>
        </w:rPr>
        <w:t>;</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артикуляционная </w:t>
      </w:r>
      <w:r w:rsidR="004163E5" w:rsidRPr="008A551D">
        <w:rPr>
          <w:rFonts w:asciiTheme="majorHAnsi" w:hAnsiTheme="majorHAnsi" w:cstheme="majorHAnsi"/>
          <w:sz w:val="28"/>
          <w:szCs w:val="28"/>
        </w:rPr>
        <w:t>гимнастика;</w:t>
      </w:r>
    </w:p>
    <w:p w:rsidR="00AA2F6B" w:rsidRPr="008A551D" w:rsidRDefault="00AA2F6B"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дыхательная гимнастика;</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4163E5" w:rsidRPr="008A551D">
        <w:rPr>
          <w:rFonts w:asciiTheme="majorHAnsi" w:hAnsiTheme="majorHAnsi" w:cstheme="majorHAnsi"/>
          <w:sz w:val="28"/>
          <w:szCs w:val="28"/>
        </w:rPr>
        <w:t>упражнения для глаз;</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подвижные игры в группе и на прогулке;  </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физкультминутки на занятиях;  </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lang w:eastAsia="ru-RU"/>
        </w:rPr>
        <w:t>Медсестрой ДОУ проводятся профилактические мероприятия:</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w:t>
      </w:r>
      <w:r w:rsidRPr="008A551D">
        <w:rPr>
          <w:rFonts w:asciiTheme="majorHAnsi" w:hAnsiTheme="majorHAnsi" w:cstheme="majorHAnsi"/>
          <w:sz w:val="28"/>
          <w:szCs w:val="28"/>
          <w:lang w:eastAsia="ru-RU"/>
        </w:rPr>
        <w:t xml:space="preserve"> осмотр детей во время утреннего приема;</w:t>
      </w:r>
    </w:p>
    <w:p w:rsidR="004D1BD3" w:rsidRPr="008A551D" w:rsidRDefault="004D1BD3"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антропометрические замеры:</w:t>
      </w:r>
    </w:p>
    <w:p w:rsidR="0012246C" w:rsidRPr="008A551D" w:rsidRDefault="004D1BD3"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Pr="008A551D">
        <w:rPr>
          <w:rFonts w:asciiTheme="majorHAnsi" w:hAnsiTheme="majorHAnsi" w:cstheme="majorHAnsi"/>
          <w:sz w:val="28"/>
          <w:szCs w:val="28"/>
          <w:lang w:eastAsia="ru-RU"/>
        </w:rPr>
        <w:t>анализ заболеваемости.</w:t>
      </w:r>
    </w:p>
    <w:p w:rsidR="0012246C" w:rsidRPr="008A551D" w:rsidRDefault="0012246C" w:rsidP="00E91D05">
      <w:pPr>
        <w:spacing w:after="0" w:line="240" w:lineRule="auto"/>
        <w:ind w:left="-15" w:right="396" w:firstLine="708"/>
        <w:rPr>
          <w:rFonts w:asciiTheme="majorHAnsi" w:hAnsiTheme="majorHAnsi" w:cstheme="majorHAnsi"/>
          <w:szCs w:val="28"/>
        </w:rPr>
      </w:pPr>
      <w:r w:rsidRPr="008A551D">
        <w:rPr>
          <w:rFonts w:asciiTheme="majorHAnsi" w:hAnsiTheme="majorHAnsi" w:cstheme="majorHAnsi"/>
          <w:szCs w:val="28"/>
        </w:rPr>
        <w:t>Во всех возрастных группах создана среда для активизации двигательной деятельности дошкольников</w:t>
      </w:r>
      <w:r w:rsidR="004163E5" w:rsidRPr="008A551D">
        <w:rPr>
          <w:rFonts w:asciiTheme="majorHAnsi" w:hAnsiTheme="majorHAnsi" w:cstheme="majorHAnsi"/>
          <w:szCs w:val="28"/>
        </w:rPr>
        <w:t xml:space="preserve"> в течение дня</w:t>
      </w:r>
      <w:r w:rsidRPr="008A551D">
        <w:rPr>
          <w:rFonts w:asciiTheme="majorHAnsi" w:hAnsiTheme="majorHAnsi" w:cstheme="majorHAnsi"/>
          <w:szCs w:val="28"/>
        </w:rPr>
        <w:t>. На физкультурных занятиях осуществляется индивидуально-дифферен</w:t>
      </w:r>
      <w:r w:rsidR="004163E5" w:rsidRPr="008A551D">
        <w:rPr>
          <w:rFonts w:asciiTheme="majorHAnsi" w:hAnsiTheme="majorHAnsi" w:cstheme="majorHAnsi"/>
          <w:szCs w:val="28"/>
        </w:rPr>
        <w:t>цированный подход к детям.</w:t>
      </w:r>
      <w:r w:rsidRPr="008A551D">
        <w:rPr>
          <w:rFonts w:asciiTheme="majorHAnsi" w:hAnsiTheme="majorHAnsi" w:cstheme="majorHAnsi"/>
          <w:szCs w:val="28"/>
        </w:rPr>
        <w:t xml:space="preserve"> При проведении образовательной деятельности, прогулок, нерегламентированной деятельности, педагоги используют здоровьесберегающие технологии.  Они обеспечивают смену видов деятельности, чередуют нагрузку и отдых, соблюдают р</w:t>
      </w:r>
      <w:r w:rsidR="004163E5" w:rsidRPr="008A551D">
        <w:rPr>
          <w:rFonts w:asciiTheme="majorHAnsi" w:hAnsiTheme="majorHAnsi" w:cstheme="majorHAnsi"/>
          <w:szCs w:val="28"/>
        </w:rPr>
        <w:t xml:space="preserve">ациональный двигательный режим. </w:t>
      </w:r>
      <w:r w:rsidRPr="008A551D">
        <w:rPr>
          <w:rFonts w:asciiTheme="majorHAnsi" w:hAnsiTheme="majorHAnsi" w:cstheme="majorHAnsi"/>
          <w:szCs w:val="28"/>
        </w:rPr>
        <w:t xml:space="preserve">Согласно принципу интеграции, физическое развитие детей осуществляется не только в процессе специфических физкультурных и спортивных игр, упражнений и занятий, но и при организации всех видов детской деятельности через физкультминутки, дидактические игры с элементами движения, подвижные игры с элементами развития речи, </w:t>
      </w:r>
      <w:r w:rsidRPr="008A551D">
        <w:rPr>
          <w:rFonts w:asciiTheme="majorHAnsi" w:hAnsiTheme="majorHAnsi" w:cstheme="majorHAnsi"/>
          <w:szCs w:val="28"/>
        </w:rPr>
        <w:lastRenderedPageBreak/>
        <w:t>мат</w:t>
      </w:r>
      <w:r w:rsidR="00E91D05" w:rsidRPr="008A551D">
        <w:rPr>
          <w:rFonts w:asciiTheme="majorHAnsi" w:hAnsiTheme="majorHAnsi" w:cstheme="majorHAnsi"/>
          <w:szCs w:val="28"/>
        </w:rPr>
        <w:t xml:space="preserve">ематики, конструирования и пр. </w:t>
      </w:r>
      <w:r w:rsidRPr="008A551D">
        <w:rPr>
          <w:rFonts w:asciiTheme="majorHAnsi" w:hAnsiTheme="majorHAnsi" w:cstheme="majorHAnsi"/>
          <w:szCs w:val="28"/>
        </w:rPr>
        <w:t>Комплексная физкультурно-оздоровительная работа позволяет сохранять здоровье детей на определенном уровне. Сравнительный анализ заболеваемости за последний год свидетельствует о том, что число дней, пропущенных 1 ребенко</w:t>
      </w:r>
      <w:r w:rsidR="00AA2F6B" w:rsidRPr="008A551D">
        <w:rPr>
          <w:rFonts w:asciiTheme="majorHAnsi" w:hAnsiTheme="majorHAnsi" w:cstheme="majorHAnsi"/>
          <w:szCs w:val="28"/>
        </w:rPr>
        <w:t>м в год по болезни, не уменьшило</w:t>
      </w:r>
      <w:r w:rsidRPr="008A551D">
        <w:rPr>
          <w:rFonts w:asciiTheme="majorHAnsi" w:hAnsiTheme="majorHAnsi" w:cstheme="majorHAnsi"/>
          <w:szCs w:val="28"/>
        </w:rPr>
        <w:t xml:space="preserve"> показатели </w:t>
      </w:r>
      <w:r w:rsidR="004163E5" w:rsidRPr="008A551D">
        <w:rPr>
          <w:rFonts w:asciiTheme="majorHAnsi" w:hAnsiTheme="majorHAnsi" w:cstheme="majorHAnsi"/>
          <w:szCs w:val="28"/>
        </w:rPr>
        <w:t>прошлого года и   составляет 5 дней</w:t>
      </w:r>
      <w:r w:rsidR="00E91D05" w:rsidRPr="008A551D">
        <w:rPr>
          <w:rFonts w:asciiTheme="majorHAnsi" w:hAnsiTheme="majorHAnsi" w:cstheme="majorHAnsi"/>
          <w:szCs w:val="28"/>
        </w:rPr>
        <w:t xml:space="preserve"> в год на одного ребенка.  </w:t>
      </w:r>
      <w:r w:rsidRPr="008A551D">
        <w:rPr>
          <w:rFonts w:asciiTheme="majorHAnsi" w:hAnsiTheme="majorHAnsi" w:cstheme="majorHAnsi"/>
          <w:szCs w:val="28"/>
        </w:rPr>
        <w:t>В детском саду регулярно осуществляется усиленное витаминизированное, сбалансированное рациональное питание с включением овощей и фруктов, использование фитонцидов (лук, чеснок, лимон).  С детьми и родителями в течение года проводились целенаправленные беседы о здоровье и физическом соверше</w:t>
      </w:r>
      <w:r w:rsidR="00E91D05" w:rsidRPr="008A551D">
        <w:rPr>
          <w:rFonts w:asciiTheme="majorHAnsi" w:hAnsiTheme="majorHAnsi" w:cstheme="majorHAnsi"/>
          <w:szCs w:val="28"/>
        </w:rPr>
        <w:t xml:space="preserve">нствовании, спорте и гигиене. </w:t>
      </w:r>
      <w:r w:rsidRPr="008A551D">
        <w:rPr>
          <w:rFonts w:asciiTheme="majorHAnsi" w:hAnsiTheme="majorHAnsi" w:cstheme="majorHAnsi"/>
          <w:szCs w:val="28"/>
        </w:rPr>
        <w:t xml:space="preserve">В соответствии с учебным планом педагоги организовывали образовательную деятельность с детьми по физическому развитию, как в помещении, так и на воздухе, при этом учитывали индивидуальные особенности детей.  </w:t>
      </w:r>
    </w:p>
    <w:p w:rsidR="00994061" w:rsidRPr="008A551D" w:rsidRDefault="0012246C" w:rsidP="00E91D05">
      <w:pPr>
        <w:spacing w:after="0" w:line="240" w:lineRule="auto"/>
        <w:ind w:left="-15" w:right="396" w:firstLine="708"/>
        <w:rPr>
          <w:rFonts w:asciiTheme="majorHAnsi" w:hAnsiTheme="majorHAnsi" w:cstheme="majorHAnsi"/>
          <w:szCs w:val="28"/>
        </w:rPr>
      </w:pPr>
      <w:r w:rsidRPr="008A551D">
        <w:rPr>
          <w:rFonts w:asciiTheme="majorHAnsi" w:hAnsiTheme="majorHAnsi" w:cstheme="majorHAnsi"/>
          <w:szCs w:val="28"/>
        </w:rPr>
        <w:t>Оздоровительно-профилактическая рабо</w:t>
      </w:r>
      <w:r w:rsidR="004163E5" w:rsidRPr="008A551D">
        <w:rPr>
          <w:rFonts w:asciiTheme="majorHAnsi" w:hAnsiTheme="majorHAnsi" w:cstheme="majorHAnsi"/>
          <w:szCs w:val="28"/>
        </w:rPr>
        <w:t>та в ДОУ проводилась комплексно,</w:t>
      </w:r>
      <w:r w:rsidRPr="008A551D">
        <w:rPr>
          <w:rFonts w:asciiTheme="majorHAnsi" w:hAnsiTheme="majorHAnsi" w:cstheme="majorHAnsi"/>
          <w:szCs w:val="28"/>
        </w:rPr>
        <w:t xml:space="preserve"> своевременно организовывались медицинские обслед</w:t>
      </w:r>
      <w:r w:rsidR="004163E5" w:rsidRPr="008A551D">
        <w:rPr>
          <w:rFonts w:asciiTheme="majorHAnsi" w:hAnsiTheme="majorHAnsi" w:cstheme="majorHAnsi"/>
          <w:szCs w:val="28"/>
        </w:rPr>
        <w:t>ования, осуществлялся</w:t>
      </w:r>
      <w:r w:rsidRPr="008A551D">
        <w:rPr>
          <w:rFonts w:asciiTheme="majorHAnsi" w:hAnsiTheme="majorHAnsi" w:cstheme="majorHAnsi"/>
          <w:szCs w:val="28"/>
        </w:rPr>
        <w:t>, контроль за созданием оптимальных санитарно-гигиенических условий: обеспечением влажной ежедневной уборки групповых комнат, соблюдением воздушно-теплового режима, за физической нагрузкой на физкультурных занятиях. Все педагоги своевременно прошли медицинское обследование. Все это способствовало сохранению и укреплению здоровья как воспитанников, так и педагогов.</w:t>
      </w:r>
    </w:p>
    <w:p w:rsidR="00994061" w:rsidRPr="008A551D" w:rsidRDefault="00994061" w:rsidP="00E91D05">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lang w:eastAsia="ru-RU"/>
        </w:rPr>
        <w:t>Вывод</w:t>
      </w:r>
      <w:r w:rsidR="007C4534" w:rsidRPr="008A551D">
        <w:rPr>
          <w:rFonts w:asciiTheme="majorHAnsi" w:hAnsiTheme="majorHAnsi" w:cstheme="majorHAnsi"/>
          <w:b/>
          <w:sz w:val="28"/>
          <w:szCs w:val="28"/>
          <w:lang w:eastAsia="ru-RU"/>
        </w:rPr>
        <w:t>ы</w:t>
      </w:r>
      <w:r w:rsidRPr="008A551D">
        <w:rPr>
          <w:rFonts w:asciiTheme="majorHAnsi" w:hAnsiTheme="majorHAnsi" w:cstheme="majorHAnsi"/>
          <w:b/>
          <w:sz w:val="28"/>
          <w:szCs w:val="28"/>
          <w:lang w:eastAsia="ru-RU"/>
        </w:rPr>
        <w:t xml:space="preserve">: </w:t>
      </w:r>
      <w:r w:rsidRPr="008A551D">
        <w:rPr>
          <w:rFonts w:asciiTheme="majorHAnsi" w:hAnsiTheme="majorHAnsi" w:cstheme="majorHAnsi"/>
          <w:sz w:val="28"/>
          <w:szCs w:val="28"/>
          <w:lang w:eastAsia="ru-RU"/>
        </w:rPr>
        <w:t xml:space="preserve">Оценка медицинского обеспечения, показала его соответствие к предъявляемым требованиям, </w:t>
      </w:r>
      <w:r w:rsidRPr="008A551D">
        <w:rPr>
          <w:rFonts w:asciiTheme="majorHAnsi" w:hAnsiTheme="majorHAnsi" w:cstheme="majorHAnsi"/>
          <w:bCs/>
          <w:iCs/>
          <w:sz w:val="28"/>
          <w:szCs w:val="28"/>
        </w:rPr>
        <w:t>содержанию и организации режима работы дошколь</w:t>
      </w:r>
      <w:r w:rsidR="00570C10" w:rsidRPr="008A551D">
        <w:rPr>
          <w:rFonts w:asciiTheme="majorHAnsi" w:hAnsiTheme="majorHAnsi" w:cstheme="majorHAnsi"/>
          <w:bCs/>
          <w:iCs/>
          <w:sz w:val="28"/>
          <w:szCs w:val="28"/>
        </w:rPr>
        <w:t>ных образовательных организаций</w:t>
      </w:r>
      <w:r w:rsidRPr="008A551D">
        <w:rPr>
          <w:rFonts w:asciiTheme="majorHAnsi" w:hAnsiTheme="majorHAnsi" w:cstheme="majorHAnsi"/>
          <w:bCs/>
          <w:iCs/>
          <w:sz w:val="28"/>
          <w:szCs w:val="28"/>
        </w:rPr>
        <w:t xml:space="preserve"> и направлено на укрепление здоровья воспитанников и профилактику различных заболеваний.</w:t>
      </w:r>
    </w:p>
    <w:p w:rsidR="0012246C" w:rsidRPr="008A551D" w:rsidRDefault="005D271A" w:rsidP="007C4534">
      <w:pPr>
        <w:pStyle w:val="1"/>
        <w:spacing w:before="0" w:line="240" w:lineRule="auto"/>
        <w:ind w:left="-5"/>
        <w:rPr>
          <w:rFonts w:cstheme="majorHAnsi"/>
          <w:b/>
          <w:i/>
          <w:color w:val="auto"/>
          <w:sz w:val="28"/>
          <w:szCs w:val="28"/>
        </w:rPr>
      </w:pPr>
      <w:r w:rsidRPr="008A551D">
        <w:rPr>
          <w:rFonts w:cstheme="majorHAnsi"/>
          <w:b/>
          <w:i/>
          <w:color w:val="auto"/>
          <w:sz w:val="28"/>
          <w:szCs w:val="28"/>
        </w:rPr>
        <w:t>10</w:t>
      </w:r>
      <w:r w:rsidR="007C4534" w:rsidRPr="008A551D">
        <w:rPr>
          <w:rFonts w:cstheme="majorHAnsi"/>
          <w:b/>
          <w:i/>
          <w:color w:val="auto"/>
          <w:sz w:val="28"/>
          <w:szCs w:val="28"/>
        </w:rPr>
        <w:t xml:space="preserve">. </w:t>
      </w:r>
      <w:r w:rsidR="004D1BD3" w:rsidRPr="008A551D">
        <w:rPr>
          <w:rFonts w:cstheme="majorHAnsi"/>
          <w:b/>
          <w:i/>
          <w:color w:val="auto"/>
          <w:sz w:val="28"/>
          <w:szCs w:val="28"/>
        </w:rPr>
        <w:t>Оценка качества организации питания</w:t>
      </w:r>
      <w:r w:rsidR="0012246C" w:rsidRPr="008A551D">
        <w:rPr>
          <w:rFonts w:cstheme="majorHAnsi"/>
          <w:b/>
          <w:i/>
          <w:color w:val="auto"/>
          <w:sz w:val="28"/>
          <w:szCs w:val="28"/>
        </w:rPr>
        <w:t xml:space="preserve"> </w:t>
      </w:r>
    </w:p>
    <w:p w:rsidR="00E91D05" w:rsidRPr="008A551D" w:rsidRDefault="007C4534"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Орга</w:t>
      </w:r>
      <w:r w:rsidR="00E91D05" w:rsidRPr="008A551D">
        <w:rPr>
          <w:rFonts w:asciiTheme="majorHAnsi" w:hAnsiTheme="majorHAnsi" w:cstheme="majorHAnsi"/>
          <w:sz w:val="28"/>
          <w:szCs w:val="28"/>
        </w:rPr>
        <w:t>низация питания осуществляется ДОУ</w:t>
      </w:r>
      <w:r w:rsidR="0012246C" w:rsidRPr="008A551D">
        <w:rPr>
          <w:rFonts w:asciiTheme="majorHAnsi" w:hAnsiTheme="majorHAnsi" w:cstheme="majorHAnsi"/>
          <w:sz w:val="28"/>
          <w:szCs w:val="28"/>
        </w:rPr>
        <w:t>, которое предоставляет специальное помещение для хранения и приготовления</w:t>
      </w:r>
      <w:r w:rsidR="00E91D05" w:rsidRPr="008A551D">
        <w:rPr>
          <w:rFonts w:asciiTheme="majorHAnsi" w:hAnsiTheme="majorHAnsi" w:cstheme="majorHAnsi"/>
          <w:sz w:val="28"/>
          <w:szCs w:val="28"/>
        </w:rPr>
        <w:t xml:space="preserve"> пищи. </w:t>
      </w:r>
      <w:r w:rsidR="0012246C" w:rsidRPr="008A551D">
        <w:rPr>
          <w:rFonts w:asciiTheme="majorHAnsi" w:hAnsiTheme="majorHAnsi" w:cstheme="majorHAnsi"/>
          <w:sz w:val="28"/>
          <w:szCs w:val="28"/>
        </w:rPr>
        <w:t>Приобретение продуктов питания осуществляется на о</w:t>
      </w:r>
      <w:r w:rsidR="00570C10" w:rsidRPr="008A551D">
        <w:rPr>
          <w:rFonts w:asciiTheme="majorHAnsi" w:hAnsiTheme="majorHAnsi" w:cstheme="majorHAnsi"/>
          <w:sz w:val="28"/>
          <w:szCs w:val="28"/>
        </w:rPr>
        <w:t xml:space="preserve">сновании Федерального Закона. </w:t>
      </w:r>
      <w:r w:rsidR="00E91D05" w:rsidRPr="008A551D">
        <w:rPr>
          <w:rFonts w:asciiTheme="majorHAnsi" w:hAnsiTheme="majorHAnsi" w:cstheme="majorHAnsi"/>
          <w:sz w:val="28"/>
          <w:szCs w:val="28"/>
        </w:rPr>
        <w:t xml:space="preserve">         </w:t>
      </w:r>
    </w:p>
    <w:p w:rsidR="00E07A2B" w:rsidRPr="008A551D" w:rsidRDefault="00E91D05" w:rsidP="00181158">
      <w:pPr>
        <w:pStyle w:val="a5"/>
        <w:jc w:val="both"/>
        <w:rPr>
          <w:rFonts w:asciiTheme="majorHAnsi" w:hAnsiTheme="majorHAnsi" w:cstheme="majorHAnsi"/>
          <w:sz w:val="28"/>
          <w:szCs w:val="28"/>
        </w:rPr>
      </w:pPr>
      <w:r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 xml:space="preserve">Заказчиком является ДОУ, которое определяет поставщика в целях заключения с ним муниципальных договоров на поставку товаров для муниципальных нужд. На все продукты имеются сертификаты соответствия. </w:t>
      </w:r>
      <w:r w:rsidR="007C4534" w:rsidRPr="008A551D">
        <w:rPr>
          <w:rFonts w:asciiTheme="majorHAnsi" w:hAnsiTheme="majorHAnsi" w:cstheme="majorHAnsi"/>
          <w:sz w:val="28"/>
          <w:szCs w:val="28"/>
        </w:rPr>
        <w:t xml:space="preserve">              </w:t>
      </w:r>
      <w:r w:rsidR="0012246C" w:rsidRPr="008A551D">
        <w:rPr>
          <w:rFonts w:asciiTheme="majorHAnsi" w:hAnsiTheme="majorHAnsi" w:cstheme="majorHAnsi"/>
          <w:sz w:val="28"/>
          <w:szCs w:val="28"/>
        </w:rPr>
        <w:t>Работа по организации здорового питания производится строго с соблюдением санитарно-эпидемиологических правил и норм. Соблюдается калорийность, витаминизация и разнообразие в приготовлении завтраков, обедов, полдников и ужинов. В рационе питания ребёнка в детском саду присутствуют молочные продукты, мясо, рыба, овощи, хлеб, свежие фрукты и соки, растительное масло. Соблюд</w:t>
      </w:r>
      <w:r w:rsidR="00994061" w:rsidRPr="008A551D">
        <w:rPr>
          <w:rFonts w:asciiTheme="majorHAnsi" w:hAnsiTheme="majorHAnsi" w:cstheme="majorHAnsi"/>
          <w:sz w:val="28"/>
          <w:szCs w:val="28"/>
        </w:rPr>
        <w:t>ается десятидневное меню. Повар готови</w:t>
      </w:r>
      <w:r w:rsidR="0012246C" w:rsidRPr="008A551D">
        <w:rPr>
          <w:rFonts w:asciiTheme="majorHAnsi" w:hAnsiTheme="majorHAnsi" w:cstheme="majorHAnsi"/>
          <w:sz w:val="28"/>
          <w:szCs w:val="28"/>
        </w:rPr>
        <w:t>т вкусные и разнообразные блюда, соблюдая технологию тепловой обработки, сберегая витаминный состав овощей, фруктов, мяса и молока.</w:t>
      </w:r>
      <w:r w:rsidR="00570C10" w:rsidRPr="008A551D">
        <w:rPr>
          <w:rFonts w:asciiTheme="majorHAnsi" w:hAnsiTheme="majorHAnsi" w:cstheme="majorHAnsi"/>
          <w:sz w:val="28"/>
          <w:szCs w:val="28"/>
        </w:rPr>
        <w:t xml:space="preserve"> </w:t>
      </w:r>
    </w:p>
    <w:p w:rsidR="00E07A2B"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rPr>
        <w:t xml:space="preserve">       </w:t>
      </w:r>
      <w:r w:rsidR="00570C10" w:rsidRPr="008A551D">
        <w:rPr>
          <w:rFonts w:asciiTheme="majorHAnsi" w:hAnsiTheme="majorHAnsi" w:cstheme="majorHAnsi"/>
          <w:sz w:val="28"/>
          <w:szCs w:val="28"/>
        </w:rPr>
        <w:t xml:space="preserve">Администрация совместно с медицинской сестрой осуществляет контроль за качеством питания, разнообразием и витаминизацией блюд, закладкой продуктов питания, кулинарной обработкой, выходом блюд, вкусовыми </w:t>
      </w:r>
      <w:r w:rsidR="00570C10" w:rsidRPr="008A551D">
        <w:rPr>
          <w:rFonts w:asciiTheme="majorHAnsi" w:hAnsiTheme="majorHAnsi" w:cstheme="majorHAnsi"/>
          <w:sz w:val="28"/>
          <w:szCs w:val="28"/>
        </w:rPr>
        <w:lastRenderedPageBreak/>
        <w:t>качествами пищи, правильностью хранения и соблюдением сроков реализации продуктов питания. Согласно санитарно-гигиеническим требованиям организовано 3-разовое питание детей и полдник.</w:t>
      </w:r>
      <w:r w:rsidR="00E91D05"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lang w:eastAsia="ru-RU"/>
        </w:rPr>
        <w:t xml:space="preserve">Меню обеспечивает сбалансированность детского питания, удовлетворенность суточной потребности детей в белках, жирах и углеводах, суточные нормы потребления продуктов. </w:t>
      </w:r>
    </w:p>
    <w:p w:rsidR="00E07A2B" w:rsidRPr="008A551D" w:rsidRDefault="00E07A2B" w:rsidP="00181158">
      <w:pPr>
        <w:pStyle w:val="a5"/>
        <w:jc w:val="both"/>
        <w:rPr>
          <w:rFonts w:asciiTheme="majorHAnsi" w:hAnsiTheme="majorHAnsi" w:cstheme="majorHAnsi"/>
          <w:bCs/>
          <w:sz w:val="28"/>
          <w:szCs w:val="28"/>
        </w:rPr>
      </w:pPr>
      <w:r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rPr>
        <w:t>При составлении меню-требования мед</w:t>
      </w:r>
      <w:r w:rsidR="00E91D05" w:rsidRPr="008A551D">
        <w:rPr>
          <w:rFonts w:asciiTheme="majorHAnsi" w:hAnsiTheme="majorHAnsi" w:cstheme="majorHAnsi"/>
          <w:sz w:val="28"/>
          <w:szCs w:val="28"/>
        </w:rPr>
        <w:t xml:space="preserve">ицинская </w:t>
      </w:r>
      <w:r w:rsidR="00570C10" w:rsidRPr="008A551D">
        <w:rPr>
          <w:rFonts w:asciiTheme="majorHAnsi" w:hAnsiTheme="majorHAnsi" w:cstheme="majorHAnsi"/>
          <w:sz w:val="28"/>
          <w:szCs w:val="28"/>
        </w:rPr>
        <w:t>сестра руководствуется разработанным и утвержденным 10</w:t>
      </w:r>
      <w:r w:rsidR="00E91D05" w:rsidRPr="008A551D">
        <w:rPr>
          <w:rFonts w:asciiTheme="majorHAnsi" w:hAnsiTheme="majorHAnsi" w:cstheme="majorHAnsi"/>
          <w:sz w:val="28"/>
          <w:szCs w:val="28"/>
        </w:rPr>
        <w:t xml:space="preserve"> </w:t>
      </w:r>
      <w:r w:rsidR="00570C10" w:rsidRPr="008A551D">
        <w:rPr>
          <w:rFonts w:asciiTheme="majorHAnsi" w:hAnsiTheme="majorHAnsi" w:cstheme="majorHAnsi"/>
          <w:sz w:val="28"/>
          <w:szCs w:val="28"/>
        </w:rPr>
        <w:t>- дневным меню</w:t>
      </w:r>
      <w:r w:rsidR="00570C10" w:rsidRPr="008A551D">
        <w:rPr>
          <w:rFonts w:asciiTheme="majorHAnsi" w:hAnsiTheme="majorHAnsi" w:cstheme="majorHAnsi"/>
          <w:bCs/>
          <w:sz w:val="28"/>
          <w:szCs w:val="28"/>
        </w:rPr>
        <w:t xml:space="preserve">. </w:t>
      </w:r>
    </w:p>
    <w:p w:rsidR="00E07A2B" w:rsidRPr="008A551D" w:rsidRDefault="00E07A2B" w:rsidP="00181158">
      <w:pPr>
        <w:pStyle w:val="a5"/>
        <w:jc w:val="both"/>
        <w:rPr>
          <w:rFonts w:asciiTheme="majorHAnsi" w:hAnsiTheme="majorHAnsi" w:cstheme="majorHAnsi"/>
          <w:sz w:val="28"/>
          <w:szCs w:val="28"/>
          <w:lang w:eastAsia="ru-RU"/>
        </w:rPr>
      </w:pPr>
      <w:r w:rsidRPr="008A551D">
        <w:rPr>
          <w:rFonts w:asciiTheme="majorHAnsi" w:hAnsiTheme="majorHAnsi" w:cstheme="majorHAnsi"/>
          <w:bCs/>
          <w:sz w:val="28"/>
          <w:szCs w:val="28"/>
        </w:rPr>
        <w:t xml:space="preserve">      </w:t>
      </w:r>
      <w:r w:rsidR="00570C10" w:rsidRPr="008A551D">
        <w:rPr>
          <w:rFonts w:asciiTheme="majorHAnsi" w:hAnsiTheme="majorHAnsi" w:cstheme="majorHAnsi"/>
          <w:sz w:val="28"/>
          <w:szCs w:val="28"/>
        </w:rPr>
        <w:t>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 Продукты в детский сад доставляются на основе заключенных договоров поставщиками.</w:t>
      </w:r>
      <w:r w:rsidR="00570C10" w:rsidRPr="008A551D">
        <w:rPr>
          <w:rFonts w:asciiTheme="majorHAnsi" w:hAnsiTheme="majorHAnsi" w:cstheme="majorHAnsi"/>
          <w:sz w:val="28"/>
          <w:szCs w:val="28"/>
          <w:lang w:eastAsia="ru-RU"/>
        </w:rPr>
        <w:t xml:space="preserve"> </w:t>
      </w:r>
    </w:p>
    <w:p w:rsidR="00570C10" w:rsidRPr="008A551D" w:rsidRDefault="00E07A2B" w:rsidP="00E91D05">
      <w:pPr>
        <w:pStyle w:val="a5"/>
        <w:jc w:val="both"/>
        <w:rPr>
          <w:rFonts w:asciiTheme="majorHAnsi" w:hAnsiTheme="majorHAnsi" w:cstheme="majorHAnsi"/>
          <w:sz w:val="28"/>
          <w:szCs w:val="28"/>
          <w:lang w:eastAsia="ru-RU"/>
        </w:rPr>
      </w:pPr>
      <w:r w:rsidRPr="008A551D">
        <w:rPr>
          <w:rFonts w:asciiTheme="majorHAnsi" w:hAnsiTheme="majorHAnsi" w:cstheme="majorHAnsi"/>
          <w:sz w:val="28"/>
          <w:szCs w:val="28"/>
          <w:lang w:eastAsia="ru-RU"/>
        </w:rPr>
        <w:t xml:space="preserve">      </w:t>
      </w:r>
      <w:r w:rsidR="00570C10" w:rsidRPr="008A551D">
        <w:rPr>
          <w:rFonts w:asciiTheme="majorHAnsi" w:hAnsiTheme="majorHAnsi" w:cstheme="majorHAnsi"/>
          <w:sz w:val="28"/>
          <w:szCs w:val="28"/>
          <w:lang w:eastAsia="ru-RU"/>
        </w:rPr>
        <w:t>Организация питьевого режима соответствует требованиям СанПиН.</w:t>
      </w:r>
      <w:r w:rsidR="00570C10" w:rsidRPr="008A551D">
        <w:rPr>
          <w:rFonts w:asciiTheme="majorHAnsi" w:hAnsiTheme="majorHAnsi" w:cstheme="majorHAnsi"/>
          <w:sz w:val="28"/>
          <w:szCs w:val="28"/>
        </w:rPr>
        <w:t xml:space="preserve">  Результатом административного контроля, в целях профилактики пищевых отравлений и острых кишечных заболеваний, соблюдений работниками пищеблока строго установленных требований к технологической обработке продуктов, правил личной гигиены, является отсутствие зафиксированных случаев отравлений детей в течение года. Общее санитарно-гигиеническое состояние ДОУ соответствует требованиям.</w:t>
      </w:r>
    </w:p>
    <w:p w:rsidR="00570C10" w:rsidRPr="008A551D" w:rsidRDefault="00570C10" w:rsidP="00181158">
      <w:pPr>
        <w:pStyle w:val="a5"/>
        <w:jc w:val="both"/>
        <w:rPr>
          <w:rFonts w:asciiTheme="majorHAnsi" w:hAnsiTheme="majorHAnsi" w:cstheme="majorHAnsi"/>
          <w:sz w:val="28"/>
          <w:szCs w:val="28"/>
          <w:lang w:eastAsia="ru-RU"/>
        </w:rPr>
      </w:pPr>
      <w:r w:rsidRPr="008A551D">
        <w:rPr>
          <w:rFonts w:asciiTheme="majorHAnsi" w:hAnsiTheme="majorHAnsi" w:cstheme="majorHAnsi"/>
          <w:b/>
          <w:sz w:val="28"/>
          <w:szCs w:val="28"/>
          <w:lang w:eastAsia="ru-RU"/>
        </w:rPr>
        <w:t>Вывод</w:t>
      </w:r>
      <w:r w:rsidR="007C4534" w:rsidRPr="008A551D">
        <w:rPr>
          <w:rFonts w:asciiTheme="majorHAnsi" w:hAnsiTheme="majorHAnsi" w:cstheme="majorHAnsi"/>
          <w:b/>
          <w:sz w:val="28"/>
          <w:szCs w:val="28"/>
          <w:lang w:eastAsia="ru-RU"/>
        </w:rPr>
        <w:t>ы</w:t>
      </w:r>
      <w:r w:rsidRPr="008A551D">
        <w:rPr>
          <w:rFonts w:asciiTheme="majorHAnsi" w:hAnsiTheme="majorHAnsi" w:cstheme="majorHAnsi"/>
          <w:b/>
          <w:sz w:val="28"/>
          <w:szCs w:val="28"/>
          <w:lang w:eastAsia="ru-RU"/>
        </w:rPr>
        <w:t>:</w:t>
      </w:r>
      <w:r w:rsidRPr="008A551D">
        <w:rPr>
          <w:rFonts w:asciiTheme="majorHAnsi" w:hAnsiTheme="majorHAnsi" w:cstheme="majorHAnsi"/>
          <w:sz w:val="28"/>
          <w:szCs w:val="28"/>
          <w:lang w:eastAsia="ru-RU"/>
        </w:rPr>
        <w:t xml:space="preserve"> </w:t>
      </w:r>
      <w:r w:rsidRPr="008A551D">
        <w:rPr>
          <w:rFonts w:asciiTheme="majorHAnsi" w:hAnsiTheme="majorHAnsi" w:cstheme="majorHAnsi"/>
          <w:bCs/>
          <w:iCs/>
          <w:sz w:val="28"/>
          <w:szCs w:val="28"/>
        </w:rPr>
        <w:t xml:space="preserve">Питание детей в ДОУ организовано в соответствии с десятидневным меню, согласованному с заведующим ДОУ, направлено на сохранение и укрепление здоровья воспитанников и на выполнение СанПиНа </w:t>
      </w:r>
      <w:r w:rsidR="00C1760A">
        <w:rPr>
          <w:rFonts w:asciiTheme="majorHAnsi" w:hAnsiTheme="majorHAnsi" w:cstheme="majorHAnsi"/>
          <w:bCs/>
          <w:iCs/>
          <w:sz w:val="28"/>
          <w:szCs w:val="28"/>
        </w:rPr>
        <w:t>2.4.1.3648-20</w:t>
      </w:r>
    </w:p>
    <w:bookmarkEnd w:id="8"/>
    <w:p w:rsidR="0012246C" w:rsidRPr="008A551D" w:rsidRDefault="005D271A" w:rsidP="007C4534">
      <w:pPr>
        <w:pStyle w:val="1"/>
        <w:spacing w:before="0" w:line="240" w:lineRule="auto"/>
        <w:rPr>
          <w:rFonts w:cstheme="majorHAnsi"/>
          <w:b/>
          <w:i/>
          <w:color w:val="auto"/>
          <w:sz w:val="28"/>
          <w:szCs w:val="28"/>
        </w:rPr>
      </w:pPr>
      <w:r w:rsidRPr="008A551D">
        <w:rPr>
          <w:rFonts w:cstheme="majorHAnsi"/>
          <w:b/>
          <w:i/>
          <w:color w:val="auto"/>
          <w:sz w:val="28"/>
          <w:szCs w:val="28"/>
        </w:rPr>
        <w:t>11</w:t>
      </w:r>
      <w:r w:rsidR="0012246C" w:rsidRPr="008A551D">
        <w:rPr>
          <w:rFonts w:cstheme="majorHAnsi"/>
          <w:b/>
          <w:i/>
          <w:color w:val="auto"/>
          <w:sz w:val="28"/>
          <w:szCs w:val="28"/>
        </w:rPr>
        <w:t>.</w:t>
      </w:r>
      <w:r w:rsidR="0012246C" w:rsidRPr="008A551D">
        <w:rPr>
          <w:rFonts w:eastAsia="Arial" w:cstheme="majorHAnsi"/>
          <w:b/>
          <w:i/>
          <w:color w:val="auto"/>
          <w:sz w:val="28"/>
          <w:szCs w:val="28"/>
        </w:rPr>
        <w:t xml:space="preserve"> </w:t>
      </w:r>
      <w:r w:rsidR="004D1BD3" w:rsidRPr="008A551D">
        <w:rPr>
          <w:rFonts w:cstheme="majorHAnsi"/>
          <w:b/>
          <w:i/>
          <w:color w:val="auto"/>
          <w:sz w:val="28"/>
          <w:szCs w:val="28"/>
        </w:rPr>
        <w:t>Оценка функционирования внутренней системы</w:t>
      </w:r>
      <w:r w:rsidR="0012246C" w:rsidRPr="008A551D">
        <w:rPr>
          <w:rFonts w:cstheme="majorHAnsi"/>
          <w:b/>
          <w:i/>
          <w:color w:val="auto"/>
          <w:sz w:val="28"/>
          <w:szCs w:val="28"/>
        </w:rPr>
        <w:t xml:space="preserve"> оценки качества образования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bookmarkStart w:id="9" w:name="_Hlk191560583"/>
      <w:r w:rsidRPr="00C1760A">
        <w:rPr>
          <w:rFonts w:asciiTheme="majorHAnsi" w:eastAsia="Arial Unicode MS" w:hAnsiTheme="majorHAnsi" w:cstheme="majorHAnsi"/>
          <w:color w:val="auto"/>
          <w:kern w:val="3"/>
          <w:szCs w:val="28"/>
          <w:lang w:eastAsia="en-US"/>
        </w:rPr>
        <w:t>С целью обеспечения полноты реализации образовательной программы в детском саду осуществляется контрольная деятельность</w:t>
      </w:r>
      <w:r w:rsidRPr="00C1760A">
        <w:rPr>
          <w:rFonts w:asciiTheme="majorHAnsi" w:eastAsia="Arial Unicode MS" w:hAnsiTheme="majorHAnsi" w:cstheme="majorHAnsi"/>
          <w:b/>
          <w:color w:val="auto"/>
          <w:kern w:val="3"/>
          <w:szCs w:val="28"/>
          <w:lang w:eastAsia="en-US"/>
        </w:rPr>
        <w:t xml:space="preserve"> </w:t>
      </w:r>
      <w:r w:rsidRPr="00C1760A">
        <w:rPr>
          <w:rFonts w:asciiTheme="majorHAnsi" w:eastAsia="Arial Unicode MS" w:hAnsiTheme="majorHAnsi" w:cstheme="majorHAnsi"/>
          <w:color w:val="auto"/>
          <w:kern w:val="3"/>
          <w:szCs w:val="28"/>
          <w:lang w:eastAsia="en-US"/>
        </w:rPr>
        <w:t xml:space="preserve">системы оценки качества образования. </w:t>
      </w:r>
    </w:p>
    <w:p w:rsidR="00C1760A" w:rsidRPr="00C1760A" w:rsidRDefault="00C1760A" w:rsidP="00C1760A">
      <w:pPr>
        <w:widowControl w:val="0"/>
        <w:autoSpaceDN w:val="0"/>
        <w:spacing w:after="0" w:line="240" w:lineRule="auto"/>
        <w:ind w:left="-15" w:right="396" w:firstLine="708"/>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Система внутренней оценки качества образования ориентирована на решение следующих задач:  </w:t>
      </w:r>
    </w:p>
    <w:p w:rsidR="00C1760A" w:rsidRPr="00C1760A" w:rsidRDefault="00C1760A" w:rsidP="00C1760A">
      <w:pPr>
        <w:widowControl w:val="0"/>
        <w:numPr>
          <w:ilvl w:val="0"/>
          <w:numId w:val="10"/>
        </w:numPr>
        <w:autoSpaceDN w:val="0"/>
        <w:spacing w:after="0" w:line="240" w:lineRule="auto"/>
        <w:ind w:right="396" w:firstLine="0"/>
        <w:jc w:val="left"/>
        <w:textAlignment w:val="baseline"/>
        <w:rPr>
          <w:rFonts w:asciiTheme="majorHAnsi" w:eastAsia="Arial Unicode MS" w:hAnsiTheme="majorHAnsi" w:cstheme="majorHAnsi"/>
          <w:color w:val="auto"/>
          <w:kern w:val="3"/>
          <w:szCs w:val="28"/>
          <w:lang w:eastAsia="en-US"/>
        </w:rPr>
      </w:pPr>
      <w:proofErr w:type="gramStart"/>
      <w:r w:rsidRPr="00C1760A">
        <w:rPr>
          <w:rFonts w:asciiTheme="majorHAnsi" w:eastAsia="Arial Unicode MS" w:hAnsiTheme="majorHAnsi" w:cstheme="majorHAnsi"/>
          <w:color w:val="auto"/>
          <w:kern w:val="3"/>
          <w:szCs w:val="28"/>
          <w:lang w:eastAsia="en-US"/>
        </w:rPr>
        <w:t>систематическое</w:t>
      </w:r>
      <w:proofErr w:type="gramEnd"/>
      <w:r w:rsidRPr="00C1760A">
        <w:rPr>
          <w:rFonts w:asciiTheme="majorHAnsi" w:eastAsia="Arial Unicode MS" w:hAnsiTheme="majorHAnsi" w:cstheme="majorHAnsi"/>
          <w:color w:val="auto"/>
          <w:kern w:val="3"/>
          <w:szCs w:val="28"/>
          <w:lang w:eastAsia="en-US"/>
        </w:rPr>
        <w:t xml:space="preserve"> отслеживание и анализ состояния системы образования в дошкольном образовательном учреждении (</w:t>
      </w:r>
      <w:r w:rsidRPr="00C1760A">
        <w:rPr>
          <w:rFonts w:asciiTheme="majorHAnsi" w:eastAsia="Arial Unicode MS" w:hAnsiTheme="majorHAnsi" w:cstheme="majorHAnsi"/>
          <w:i/>
          <w:color w:val="auto"/>
          <w:kern w:val="3"/>
          <w:szCs w:val="28"/>
          <w:lang w:eastAsia="en-US"/>
        </w:rPr>
        <w:t>оперативный, тематический контроль, итоговый)</w:t>
      </w:r>
      <w:r w:rsidRPr="00C1760A">
        <w:rPr>
          <w:rFonts w:asciiTheme="majorHAnsi" w:eastAsia="Arial Unicode MS" w:hAnsiTheme="majorHAnsi" w:cstheme="majorHAnsi"/>
          <w:color w:val="auto"/>
          <w:kern w:val="3"/>
          <w:szCs w:val="28"/>
          <w:lang w:eastAsia="en-US"/>
        </w:rPr>
        <w:t xml:space="preserve"> для принятия обоснованных и своевременных управленческих решений, направленных на повышение качества образовательной деятельности.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максимальное устранение эффекта неполноты и неточности информации о качестве образования, как на этапе планирования образовательных результатов, так и на этапе оценки эффективности образовательного процесса по достижению соответствующего качества образования.   </w:t>
      </w:r>
    </w:p>
    <w:p w:rsidR="00C1760A" w:rsidRPr="00C1760A" w:rsidRDefault="00C1760A" w:rsidP="00C1760A">
      <w:pPr>
        <w:widowControl w:val="0"/>
        <w:autoSpaceDN w:val="0"/>
        <w:spacing w:after="0" w:line="240" w:lineRule="auto"/>
        <w:ind w:left="0"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Контроль за реализацией образовательной программы проводится для выявления эффективности процесса по ее реализации, обнаружения проблем, определения причин их появления, и их устранения. </w:t>
      </w:r>
    </w:p>
    <w:p w:rsidR="00C1760A" w:rsidRPr="00C1760A" w:rsidRDefault="00C1760A" w:rsidP="00C1760A">
      <w:pPr>
        <w:widowControl w:val="0"/>
        <w:suppressAutoHyphens/>
        <w:autoSpaceDN w:val="0"/>
        <w:spacing w:after="0" w:line="240" w:lineRule="auto"/>
        <w:ind w:left="0" w:firstLine="0"/>
        <w:rPr>
          <w:rFonts w:eastAsia="DejaVu Sans" w:cs="Lohit Hindi"/>
          <w:color w:val="auto"/>
          <w:kern w:val="3"/>
          <w:szCs w:val="28"/>
          <w:lang w:eastAsia="zh-CN" w:bidi="hi-IN"/>
        </w:rPr>
      </w:pPr>
      <w:r w:rsidRPr="00C1760A">
        <w:rPr>
          <w:rFonts w:asciiTheme="majorHAnsi" w:eastAsia="DejaVu Sans" w:hAnsiTheme="majorHAnsi" w:cstheme="majorHAnsi"/>
          <w:color w:val="auto"/>
          <w:kern w:val="3"/>
          <w:szCs w:val="28"/>
          <w:lang w:eastAsia="zh-CN" w:bidi="hi-IN"/>
        </w:rPr>
        <w:t xml:space="preserve">         В 2024 году, в феврале, с целью </w:t>
      </w:r>
      <w:r w:rsidRPr="00C1760A">
        <w:rPr>
          <w:rFonts w:eastAsia="DejaVu Sans"/>
          <w:color w:val="auto"/>
          <w:kern w:val="3"/>
          <w:szCs w:val="28"/>
          <w:lang w:eastAsia="zh-CN" w:bidi="hi-IN"/>
        </w:rPr>
        <w:t xml:space="preserve">изучения состояния работы по ФЭМП у детей дошкольного возраста в </w:t>
      </w:r>
      <w:r w:rsidRPr="00C1760A">
        <w:rPr>
          <w:rFonts w:eastAsia="DejaVu Sans" w:cs="Lohit Hindi"/>
          <w:color w:val="auto"/>
          <w:kern w:val="3"/>
          <w:szCs w:val="28"/>
          <w:lang w:eastAsia="zh-CN" w:bidi="hi-IN"/>
        </w:rPr>
        <w:t>ДОУ, проведен тематический контроль,</w:t>
      </w:r>
    </w:p>
    <w:p w:rsidR="00C1760A" w:rsidRPr="00C1760A" w:rsidRDefault="00C1760A" w:rsidP="00C1760A">
      <w:pPr>
        <w:widowControl w:val="0"/>
        <w:suppressAutoHyphens/>
        <w:autoSpaceDN w:val="0"/>
        <w:spacing w:after="0" w:line="240" w:lineRule="auto"/>
        <w:ind w:left="0" w:firstLine="0"/>
        <w:rPr>
          <w:rFonts w:eastAsia="DejaVu Sans"/>
          <w:kern w:val="3"/>
          <w:szCs w:val="28"/>
          <w:lang w:eastAsia="zh-CN" w:bidi="hi-IN"/>
        </w:rPr>
      </w:pPr>
      <w:proofErr w:type="gramStart"/>
      <w:r w:rsidRPr="00C1760A">
        <w:rPr>
          <w:rFonts w:eastAsia="DejaVu Sans" w:cs="Lohit Hindi"/>
          <w:color w:val="auto"/>
          <w:kern w:val="3"/>
          <w:szCs w:val="28"/>
          <w:lang w:eastAsia="zh-CN" w:bidi="hi-IN"/>
        </w:rPr>
        <w:t>в</w:t>
      </w:r>
      <w:proofErr w:type="gramEnd"/>
      <w:r w:rsidRPr="00C1760A">
        <w:rPr>
          <w:rFonts w:eastAsia="DejaVu Sans" w:cs="Lohit Hindi"/>
          <w:color w:val="auto"/>
          <w:kern w:val="3"/>
          <w:szCs w:val="28"/>
          <w:lang w:eastAsia="zh-CN" w:bidi="hi-IN"/>
        </w:rPr>
        <w:t xml:space="preserve"> ноябре 2024 года был проведен контроль с целью </w:t>
      </w:r>
      <w:r w:rsidRPr="00C1760A">
        <w:rPr>
          <w:rFonts w:eastAsia="DejaVu Sans"/>
          <w:color w:val="auto"/>
          <w:kern w:val="3"/>
          <w:szCs w:val="28"/>
          <w:lang w:eastAsia="zh-CN" w:bidi="hi-IN"/>
        </w:rPr>
        <w:t xml:space="preserve">приобщения дошкольников </w:t>
      </w:r>
      <w:r w:rsidRPr="00C1760A">
        <w:rPr>
          <w:rFonts w:eastAsia="DejaVu Sans"/>
          <w:color w:val="auto"/>
          <w:kern w:val="3"/>
          <w:szCs w:val="28"/>
          <w:lang w:eastAsia="zh-CN" w:bidi="hi-IN"/>
        </w:rPr>
        <w:lastRenderedPageBreak/>
        <w:t>и их родителей к здоровому образу жизни.</w:t>
      </w:r>
      <w:r w:rsidRPr="00C1760A">
        <w:rPr>
          <w:rFonts w:cs="TimesNRCyrMT"/>
          <w:kern w:val="3"/>
          <w:szCs w:val="28"/>
          <w:lang w:bidi="hi-IN"/>
        </w:rPr>
        <w:t xml:space="preserve">                    </w:t>
      </w:r>
    </w:p>
    <w:p w:rsidR="00C1760A" w:rsidRPr="00C1760A" w:rsidRDefault="00C1760A" w:rsidP="00C1760A">
      <w:pPr>
        <w:widowControl w:val="0"/>
        <w:autoSpaceDN w:val="0"/>
        <w:spacing w:after="0" w:line="240" w:lineRule="auto"/>
        <w:ind w:left="-5" w:right="142"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В течение года проводился оперативный контроль. Документация ДОУ представлена справками, отчетами, протоколами педагогического совета, совещаний при заведующем, книгами приказов по основной деятельности, планами и анализом работы за год, программами образовательного учреждения.  </w:t>
      </w:r>
    </w:p>
    <w:p w:rsidR="00C1760A" w:rsidRPr="00C1760A" w:rsidRDefault="00C1760A" w:rsidP="00C1760A">
      <w:pPr>
        <w:widowControl w:val="0"/>
        <w:autoSpaceDN w:val="0"/>
        <w:spacing w:after="0" w:line="240" w:lineRule="auto"/>
        <w:ind w:left="-5" w:right="142"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Данные, полученные в результате контрольно-оценочных мероприятий, отражаются в отчете о результатах </w:t>
      </w:r>
      <w:proofErr w:type="spellStart"/>
      <w:r w:rsidRPr="00C1760A">
        <w:rPr>
          <w:rFonts w:asciiTheme="majorHAnsi" w:eastAsia="Arial Unicode MS" w:hAnsiTheme="majorHAnsi" w:cstheme="majorHAnsi"/>
          <w:color w:val="auto"/>
          <w:kern w:val="3"/>
          <w:szCs w:val="28"/>
          <w:lang w:eastAsia="en-US"/>
        </w:rPr>
        <w:t>самообследования</w:t>
      </w:r>
      <w:proofErr w:type="spellEnd"/>
      <w:r w:rsidRPr="00C1760A">
        <w:rPr>
          <w:rFonts w:asciiTheme="majorHAnsi" w:eastAsia="Arial Unicode MS" w:hAnsiTheme="majorHAnsi" w:cstheme="majorHAnsi"/>
          <w:color w:val="auto"/>
          <w:kern w:val="3"/>
          <w:szCs w:val="28"/>
          <w:lang w:eastAsia="en-US"/>
        </w:rPr>
        <w:t xml:space="preserve">, публичном докладе, других отчетных документах ДОУ. </w:t>
      </w:r>
    </w:p>
    <w:p w:rsidR="00C1760A" w:rsidRPr="00C1760A" w:rsidRDefault="00C1760A" w:rsidP="00C1760A">
      <w:pPr>
        <w:widowControl w:val="0"/>
        <w:autoSpaceDN w:val="0"/>
        <w:spacing w:after="0" w:line="240" w:lineRule="auto"/>
        <w:ind w:left="-5" w:right="142" w:firstLine="0"/>
        <w:textAlignment w:val="baseline"/>
        <w:rPr>
          <w:rFonts w:asciiTheme="majorHAnsi" w:eastAsia="Arial Unicode MS" w:hAnsiTheme="majorHAnsi" w:cstheme="majorHAnsi"/>
          <w:color w:val="auto"/>
          <w:kern w:val="3"/>
          <w:szCs w:val="28"/>
          <w:lang w:eastAsia="en-US"/>
        </w:rPr>
      </w:pPr>
      <w:r w:rsidRPr="00C1760A">
        <w:rPr>
          <w:rFonts w:asciiTheme="majorHAnsi" w:eastAsia="Arial Unicode MS" w:hAnsiTheme="majorHAnsi" w:cstheme="majorHAnsi"/>
          <w:color w:val="auto"/>
          <w:kern w:val="3"/>
          <w:szCs w:val="28"/>
          <w:lang w:eastAsia="en-US"/>
        </w:rPr>
        <w:t xml:space="preserve">     Результаты внутренней оценки качества образования в ДОУ рассматриваются на педагогическом совете, общих собраниях коллектива для анализа эффективности деятельности и определения перспектив развития ДОУ.  </w:t>
      </w:r>
    </w:p>
    <w:p w:rsidR="0012246C" w:rsidRPr="008A551D" w:rsidRDefault="0012246C" w:rsidP="00614C51">
      <w:pPr>
        <w:spacing w:line="240" w:lineRule="auto"/>
        <w:ind w:left="-5" w:right="142"/>
        <w:rPr>
          <w:rFonts w:asciiTheme="majorHAnsi" w:hAnsiTheme="majorHAnsi" w:cstheme="majorHAnsi"/>
          <w:szCs w:val="28"/>
        </w:rPr>
      </w:pPr>
      <w:r w:rsidRPr="008A551D">
        <w:rPr>
          <w:rFonts w:asciiTheme="majorHAnsi" w:hAnsiTheme="majorHAnsi" w:cstheme="majorHAnsi"/>
          <w:b/>
          <w:szCs w:val="28"/>
        </w:rPr>
        <w:t>Вывод</w:t>
      </w:r>
      <w:r w:rsidR="007C4534" w:rsidRPr="008A551D">
        <w:rPr>
          <w:rFonts w:asciiTheme="majorHAnsi" w:hAnsiTheme="majorHAnsi" w:cstheme="majorHAnsi"/>
          <w:b/>
          <w:szCs w:val="28"/>
        </w:rPr>
        <w:t>ы</w:t>
      </w:r>
      <w:r w:rsidRPr="008A551D">
        <w:rPr>
          <w:rFonts w:asciiTheme="majorHAnsi" w:hAnsiTheme="majorHAnsi" w:cstheme="majorHAnsi"/>
          <w:b/>
          <w:szCs w:val="28"/>
        </w:rPr>
        <w:t xml:space="preserve">: </w:t>
      </w:r>
      <w:r w:rsidRPr="008A551D">
        <w:rPr>
          <w:rFonts w:asciiTheme="majorHAnsi" w:hAnsiTheme="majorHAnsi" w:cstheme="majorHAnsi"/>
          <w:szCs w:val="28"/>
        </w:rPr>
        <w:t xml:space="preserve">В ДОУ создана функциональная, соответствующая законодательным и нормативным требованиям внутренняя система оценки качества, позволяющая своевременно корректировать различные направления деятельности ДОУ.  </w:t>
      </w:r>
    </w:p>
    <w:bookmarkEnd w:id="9"/>
    <w:p w:rsidR="0012246C" w:rsidRPr="008A551D" w:rsidRDefault="007C4534" w:rsidP="00614C51">
      <w:pPr>
        <w:spacing w:after="5" w:line="240" w:lineRule="auto"/>
        <w:ind w:left="-5" w:right="142"/>
        <w:rPr>
          <w:rFonts w:asciiTheme="majorHAnsi" w:hAnsiTheme="majorHAnsi" w:cstheme="majorHAnsi"/>
          <w:szCs w:val="28"/>
        </w:rPr>
      </w:pPr>
      <w:r w:rsidRPr="008A551D">
        <w:rPr>
          <w:rFonts w:asciiTheme="majorHAnsi" w:hAnsiTheme="majorHAnsi" w:cstheme="majorHAnsi"/>
          <w:b/>
          <w:szCs w:val="28"/>
        </w:rPr>
        <w:t>Выводы</w:t>
      </w:r>
      <w:r w:rsidR="0012246C" w:rsidRPr="008A551D">
        <w:rPr>
          <w:rFonts w:asciiTheme="majorHAnsi" w:hAnsiTheme="majorHAnsi" w:cstheme="majorHAnsi"/>
          <w:b/>
          <w:szCs w:val="28"/>
        </w:rPr>
        <w:t xml:space="preserve"> по резуль</w:t>
      </w:r>
      <w:r w:rsidRPr="008A551D">
        <w:rPr>
          <w:rFonts w:asciiTheme="majorHAnsi" w:hAnsiTheme="majorHAnsi" w:cstheme="majorHAnsi"/>
          <w:b/>
          <w:szCs w:val="28"/>
        </w:rPr>
        <w:t>татам деятельности</w:t>
      </w:r>
      <w:r w:rsidR="0012246C" w:rsidRPr="008A551D">
        <w:rPr>
          <w:rFonts w:asciiTheme="majorHAnsi" w:hAnsiTheme="majorHAnsi" w:cstheme="majorHAnsi"/>
          <w:b/>
          <w:szCs w:val="28"/>
        </w:rPr>
        <w:t>:</w:t>
      </w:r>
      <w:r w:rsidR="0012246C" w:rsidRPr="008A551D">
        <w:rPr>
          <w:rFonts w:asciiTheme="majorHAnsi" w:eastAsia="Arial" w:hAnsiTheme="majorHAnsi" w:cstheme="majorHAnsi"/>
          <w:szCs w:val="28"/>
        </w:rPr>
        <w:t xml:space="preserve"> </w:t>
      </w:r>
    </w:p>
    <w:p w:rsidR="007C4534" w:rsidRDefault="0012246C" w:rsidP="00614C51">
      <w:pPr>
        <w:spacing w:line="240" w:lineRule="auto"/>
        <w:ind w:left="-15" w:right="142" w:firstLine="708"/>
        <w:rPr>
          <w:rFonts w:asciiTheme="majorHAnsi" w:hAnsiTheme="majorHAnsi" w:cstheme="majorHAnsi"/>
          <w:szCs w:val="28"/>
        </w:rPr>
      </w:pPr>
      <w:r w:rsidRPr="008A551D">
        <w:rPr>
          <w:rFonts w:asciiTheme="majorHAnsi" w:hAnsiTheme="majorHAnsi" w:cstheme="majorHAnsi"/>
          <w:szCs w:val="28"/>
        </w:rPr>
        <w:t xml:space="preserve">Результаты </w:t>
      </w:r>
      <w:proofErr w:type="spellStart"/>
      <w:r w:rsidRPr="008A551D">
        <w:rPr>
          <w:rFonts w:asciiTheme="majorHAnsi" w:hAnsiTheme="majorHAnsi" w:cstheme="majorHAnsi"/>
          <w:szCs w:val="28"/>
        </w:rPr>
        <w:t>самообследования</w:t>
      </w:r>
      <w:proofErr w:type="spellEnd"/>
      <w:r w:rsidRPr="008A551D">
        <w:rPr>
          <w:rFonts w:asciiTheme="majorHAnsi" w:hAnsiTheme="majorHAnsi" w:cstheme="majorHAnsi"/>
          <w:szCs w:val="28"/>
        </w:rPr>
        <w:t xml:space="preserve"> деятельности ДОУ позволяют сделать вывод</w:t>
      </w:r>
      <w:r w:rsidR="00A1138B" w:rsidRPr="008A551D">
        <w:rPr>
          <w:rFonts w:asciiTheme="majorHAnsi" w:hAnsiTheme="majorHAnsi" w:cstheme="majorHAnsi"/>
          <w:szCs w:val="28"/>
        </w:rPr>
        <w:t>ы</w:t>
      </w:r>
      <w:r w:rsidRPr="008A551D">
        <w:rPr>
          <w:rFonts w:asciiTheme="majorHAnsi" w:hAnsiTheme="majorHAnsi" w:cstheme="majorHAnsi"/>
          <w:szCs w:val="28"/>
        </w:rPr>
        <w:t xml:space="preserve"> о том, что в ДОУ созданы услови</w:t>
      </w:r>
      <w:r w:rsidR="00CE6A6F" w:rsidRPr="008A551D">
        <w:rPr>
          <w:rFonts w:asciiTheme="majorHAnsi" w:hAnsiTheme="majorHAnsi" w:cstheme="majorHAnsi"/>
          <w:szCs w:val="28"/>
        </w:rPr>
        <w:t>я для реализации Образовательной п</w:t>
      </w:r>
      <w:r w:rsidRPr="008A551D">
        <w:rPr>
          <w:rFonts w:asciiTheme="majorHAnsi" w:hAnsiTheme="majorHAnsi" w:cstheme="majorHAnsi"/>
          <w:szCs w:val="28"/>
        </w:rPr>
        <w:t>рограмм</w:t>
      </w:r>
      <w:r w:rsidR="00063D2A" w:rsidRPr="008A551D">
        <w:rPr>
          <w:rFonts w:asciiTheme="majorHAnsi" w:hAnsiTheme="majorHAnsi" w:cstheme="majorHAnsi"/>
          <w:szCs w:val="28"/>
        </w:rPr>
        <w:t>ы</w:t>
      </w:r>
      <w:r w:rsidR="00CE6A6F" w:rsidRPr="008A551D">
        <w:rPr>
          <w:rFonts w:asciiTheme="majorHAnsi" w:hAnsiTheme="majorHAnsi" w:cstheme="majorHAnsi"/>
          <w:szCs w:val="28"/>
        </w:rPr>
        <w:t xml:space="preserve"> ДОУ</w:t>
      </w:r>
      <w:r w:rsidRPr="008A551D">
        <w:rPr>
          <w:rFonts w:asciiTheme="majorHAnsi" w:hAnsiTheme="majorHAnsi" w:cstheme="majorHAnsi"/>
          <w:szCs w:val="28"/>
        </w:rPr>
        <w:t xml:space="preserve"> в</w:t>
      </w:r>
      <w:r w:rsidR="00CE6A6F" w:rsidRPr="008A551D">
        <w:rPr>
          <w:rFonts w:asciiTheme="majorHAnsi" w:hAnsiTheme="majorHAnsi" w:cstheme="majorHAnsi"/>
          <w:szCs w:val="28"/>
        </w:rPr>
        <w:t xml:space="preserve"> условиях реализации ФГОС и ФОП ДО</w:t>
      </w:r>
      <w:r w:rsidR="007C4534" w:rsidRPr="008A551D">
        <w:rPr>
          <w:rFonts w:asciiTheme="majorHAnsi" w:hAnsiTheme="majorHAnsi" w:cstheme="majorHAnsi"/>
          <w:szCs w:val="28"/>
        </w:rPr>
        <w:t xml:space="preserve">.  </w:t>
      </w:r>
      <w:r w:rsidRPr="008A551D">
        <w:rPr>
          <w:rFonts w:asciiTheme="majorHAnsi" w:hAnsiTheme="majorHAnsi" w:cstheme="majorHAnsi"/>
          <w:szCs w:val="28"/>
        </w:rPr>
        <w:t>Обеспечение качества образовательной деятельности с детьми происходило за счет создания условий для организации образовательного процесса согласно нормативно-правовым документам, создания условий для дополнительного образования детей, складывающейся системы поддержания здоровья детей и физического развития, за счет профессиональной подготовки кадров.</w:t>
      </w:r>
      <w:r w:rsidRPr="008A551D">
        <w:rPr>
          <w:rFonts w:asciiTheme="majorHAnsi" w:eastAsia="Arial" w:hAnsiTheme="majorHAnsi" w:cstheme="majorHAnsi"/>
          <w:szCs w:val="28"/>
        </w:rPr>
        <w:t xml:space="preserve"> </w:t>
      </w:r>
      <w:r w:rsidR="007C4534" w:rsidRPr="008A551D">
        <w:rPr>
          <w:rFonts w:asciiTheme="majorHAnsi" w:eastAsia="Arial" w:hAnsiTheme="majorHAnsi" w:cstheme="majorHAnsi"/>
          <w:szCs w:val="28"/>
        </w:rPr>
        <w:t xml:space="preserve">    </w:t>
      </w:r>
      <w:r w:rsidR="00A1138B" w:rsidRPr="008A551D">
        <w:rPr>
          <w:rFonts w:asciiTheme="majorHAnsi" w:hAnsiTheme="majorHAnsi" w:cstheme="majorHAnsi"/>
          <w:szCs w:val="28"/>
        </w:rPr>
        <w:t>Организация педагогического</w:t>
      </w:r>
      <w:r w:rsidR="00A1138B" w:rsidRPr="00181158">
        <w:rPr>
          <w:rFonts w:asciiTheme="majorHAnsi" w:hAnsiTheme="majorHAnsi" w:cstheme="majorHAnsi"/>
          <w:szCs w:val="28"/>
        </w:rPr>
        <w:t xml:space="preserve"> процесса отмечается гибкостью, ориентированностью на возрастные и индивидуальные особенности детей, что позволяет осуществить личностно-ориентированный подход к детям. </w:t>
      </w:r>
    </w:p>
    <w:p w:rsidR="00A1138B" w:rsidRPr="00181158" w:rsidRDefault="007C4534"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 xml:space="preserve">      </w:t>
      </w:r>
      <w:r w:rsidR="00A1138B" w:rsidRPr="00181158">
        <w:rPr>
          <w:rFonts w:asciiTheme="majorHAnsi" w:hAnsiTheme="majorHAnsi" w:cstheme="majorHAnsi"/>
          <w:sz w:val="28"/>
          <w:szCs w:val="28"/>
          <w:lang w:eastAsia="ru-RU"/>
        </w:rPr>
        <w:t>В ДОУ работает</w:t>
      </w:r>
      <w:r w:rsidR="00944B86">
        <w:rPr>
          <w:rFonts w:asciiTheme="majorHAnsi" w:hAnsiTheme="majorHAnsi" w:cstheme="majorHAnsi"/>
          <w:sz w:val="28"/>
          <w:szCs w:val="28"/>
          <w:lang w:eastAsia="ru-RU"/>
        </w:rPr>
        <w:t xml:space="preserve"> коллектив единомышленников</w:t>
      </w:r>
      <w:r w:rsidR="00A1138B" w:rsidRPr="00181158">
        <w:rPr>
          <w:rFonts w:asciiTheme="majorHAnsi" w:hAnsiTheme="majorHAnsi" w:cstheme="majorHAnsi"/>
          <w:sz w:val="28"/>
          <w:szCs w:val="28"/>
          <w:lang w:eastAsia="ru-RU"/>
        </w:rPr>
        <w:t>, наблюдается повышение профессионального уровня педагогов, создан благоприятный социально-психологический климат в коллективе, отношения между администрацией и коллективом строятся на основе сотрудничества и взаимопомощи. Материально-техническая база, соответствует санитарно-гигиеническим требованиям.</w:t>
      </w:r>
    </w:p>
    <w:p w:rsidR="005D5853" w:rsidRPr="005D5853" w:rsidRDefault="007C4534" w:rsidP="005D5853">
      <w:pPr>
        <w:shd w:val="clear" w:color="auto" w:fill="FFFFFF"/>
        <w:spacing w:after="0" w:line="240" w:lineRule="auto"/>
        <w:ind w:left="0" w:firstLine="0"/>
        <w:jc w:val="left"/>
        <w:rPr>
          <w:rFonts w:asciiTheme="majorHAnsi" w:hAnsiTheme="majorHAnsi" w:cstheme="majorHAnsi"/>
          <w:color w:val="auto"/>
          <w:szCs w:val="28"/>
        </w:rPr>
      </w:pPr>
      <w:r>
        <w:rPr>
          <w:rFonts w:asciiTheme="majorHAnsi" w:hAnsiTheme="majorHAnsi" w:cstheme="majorHAnsi"/>
          <w:szCs w:val="28"/>
        </w:rPr>
        <w:t xml:space="preserve">     </w:t>
      </w:r>
      <w:r w:rsidR="005D5853" w:rsidRPr="005D5853">
        <w:rPr>
          <w:rFonts w:asciiTheme="majorHAnsi" w:hAnsiTheme="majorHAnsi" w:cstheme="majorHAnsi"/>
          <w:color w:val="auto"/>
          <w:szCs w:val="28"/>
        </w:rPr>
        <w:t xml:space="preserve">Результаты самообследования деятельности ДОУ позволяют сделать вывод о том, что в ДОУ созданы условия для реализации </w:t>
      </w:r>
      <w:r w:rsidR="00E2193D">
        <w:rPr>
          <w:rFonts w:asciiTheme="majorHAnsi" w:hAnsiTheme="majorHAnsi" w:cstheme="majorHAnsi"/>
          <w:color w:val="auto"/>
          <w:szCs w:val="28"/>
        </w:rPr>
        <w:t xml:space="preserve">Образовательной </w:t>
      </w:r>
      <w:r w:rsidR="005D5853" w:rsidRPr="005D5853">
        <w:rPr>
          <w:rFonts w:asciiTheme="majorHAnsi" w:hAnsiTheme="majorHAnsi" w:cstheme="majorHAnsi"/>
          <w:color w:val="auto"/>
          <w:szCs w:val="28"/>
        </w:rPr>
        <w:t xml:space="preserve">программы </w:t>
      </w:r>
      <w:r w:rsidR="005D5853">
        <w:rPr>
          <w:rFonts w:asciiTheme="majorHAnsi" w:hAnsiTheme="majorHAnsi" w:cstheme="majorHAnsi"/>
          <w:color w:val="auto"/>
          <w:szCs w:val="28"/>
        </w:rPr>
        <w:t>дошкольного образовательного учреждения</w:t>
      </w:r>
      <w:r w:rsidR="005D5853" w:rsidRPr="005D5853">
        <w:rPr>
          <w:rFonts w:asciiTheme="majorHAnsi" w:hAnsiTheme="majorHAnsi" w:cstheme="majorHAnsi"/>
          <w:color w:val="auto"/>
          <w:szCs w:val="28"/>
        </w:rPr>
        <w:t>.</w:t>
      </w:r>
    </w:p>
    <w:p w:rsidR="00E2193D" w:rsidRPr="00E2193D" w:rsidRDefault="005D5853" w:rsidP="00E2193D">
      <w:pPr>
        <w:shd w:val="clear" w:color="auto" w:fill="FFFFFF"/>
        <w:spacing w:after="0" w:line="240" w:lineRule="auto"/>
        <w:ind w:left="0" w:firstLine="0"/>
        <w:jc w:val="left"/>
        <w:rPr>
          <w:rFonts w:asciiTheme="majorHAnsi" w:hAnsiTheme="majorHAnsi" w:cstheme="majorHAnsi"/>
          <w:color w:val="auto"/>
          <w:szCs w:val="28"/>
          <w:shd w:val="clear" w:color="auto" w:fill="FFFFFF"/>
        </w:rPr>
      </w:pPr>
      <w:r w:rsidRPr="00E2193D">
        <w:rPr>
          <w:rFonts w:asciiTheme="majorHAnsi" w:hAnsiTheme="majorHAnsi" w:cstheme="majorHAnsi"/>
          <w:color w:val="auto"/>
          <w:szCs w:val="28"/>
        </w:rPr>
        <w:t xml:space="preserve">    </w:t>
      </w:r>
      <w:r w:rsidR="00E2193D">
        <w:rPr>
          <w:rFonts w:asciiTheme="majorHAnsi" w:hAnsiTheme="majorHAnsi" w:cstheme="majorHAnsi"/>
          <w:color w:val="auto"/>
          <w:szCs w:val="28"/>
          <w:shd w:val="clear" w:color="auto" w:fill="FFFFFF"/>
        </w:rPr>
        <w:t>Перспективы развития на 202</w:t>
      </w:r>
      <w:r w:rsidR="002C126F">
        <w:rPr>
          <w:rFonts w:asciiTheme="majorHAnsi" w:hAnsiTheme="majorHAnsi" w:cstheme="majorHAnsi"/>
          <w:color w:val="auto"/>
          <w:szCs w:val="28"/>
          <w:shd w:val="clear" w:color="auto" w:fill="FFFFFF"/>
        </w:rPr>
        <w:t>5</w:t>
      </w:r>
      <w:r w:rsidR="00E2193D" w:rsidRPr="00E2193D">
        <w:rPr>
          <w:rFonts w:asciiTheme="majorHAnsi" w:hAnsiTheme="majorHAnsi" w:cstheme="majorHAnsi"/>
          <w:color w:val="auto"/>
          <w:szCs w:val="28"/>
          <w:shd w:val="clear" w:color="auto" w:fill="FFFFFF"/>
        </w:rPr>
        <w:t xml:space="preserve"> год</w:t>
      </w:r>
    </w:p>
    <w:p w:rsidR="00E2193D" w:rsidRPr="00E2193D" w:rsidRDefault="00E2193D" w:rsidP="00E2193D">
      <w:pPr>
        <w:shd w:val="clear" w:color="auto" w:fill="FFFFFF"/>
        <w:spacing w:after="0" w:line="240" w:lineRule="auto"/>
        <w:ind w:left="0" w:firstLine="0"/>
        <w:jc w:val="left"/>
        <w:rPr>
          <w:rFonts w:asciiTheme="majorHAnsi" w:hAnsiTheme="majorHAnsi" w:cstheme="majorHAnsi"/>
          <w:color w:val="auto"/>
          <w:szCs w:val="28"/>
        </w:rPr>
      </w:pPr>
      <w:r>
        <w:rPr>
          <w:rFonts w:asciiTheme="majorHAnsi" w:hAnsiTheme="majorHAnsi" w:cstheme="majorHAnsi"/>
          <w:color w:val="auto"/>
          <w:szCs w:val="28"/>
        </w:rPr>
        <w:t xml:space="preserve">- </w:t>
      </w:r>
      <w:r w:rsidR="005D5853" w:rsidRPr="005D5853">
        <w:rPr>
          <w:rFonts w:asciiTheme="majorHAnsi" w:hAnsiTheme="majorHAnsi" w:cstheme="majorHAnsi"/>
          <w:color w:val="auto"/>
          <w:szCs w:val="28"/>
        </w:rPr>
        <w:t xml:space="preserve">Обеспечение доступности, </w:t>
      </w:r>
      <w:r>
        <w:rPr>
          <w:rFonts w:asciiTheme="majorHAnsi" w:hAnsiTheme="majorHAnsi" w:cstheme="majorHAnsi"/>
          <w:color w:val="auto"/>
          <w:szCs w:val="28"/>
        </w:rPr>
        <w:t xml:space="preserve">открытости и повышение качества </w:t>
      </w:r>
      <w:r w:rsidR="005D5853" w:rsidRPr="005D5853">
        <w:rPr>
          <w:rFonts w:asciiTheme="majorHAnsi" w:hAnsiTheme="majorHAnsi" w:cstheme="majorHAnsi"/>
          <w:color w:val="auto"/>
          <w:szCs w:val="28"/>
        </w:rPr>
        <w:t>дошкольного образования</w:t>
      </w:r>
      <w:r w:rsidR="005D5853">
        <w:rPr>
          <w:rFonts w:asciiTheme="majorHAnsi" w:hAnsiTheme="majorHAnsi" w:cstheme="majorHAnsi"/>
          <w:color w:val="auto"/>
          <w:szCs w:val="28"/>
        </w:rPr>
        <w:t xml:space="preserve"> </w:t>
      </w:r>
      <w:r w:rsidR="005D5853" w:rsidRPr="005D5853">
        <w:rPr>
          <w:rFonts w:asciiTheme="majorHAnsi" w:hAnsiTheme="majorHAnsi" w:cstheme="majorHAnsi"/>
          <w:color w:val="auto"/>
          <w:szCs w:val="28"/>
        </w:rPr>
        <w:t>для всех категорий потребителей дош</w:t>
      </w:r>
      <w:r>
        <w:rPr>
          <w:rFonts w:asciiTheme="majorHAnsi" w:hAnsiTheme="majorHAnsi" w:cstheme="majorHAnsi"/>
          <w:color w:val="auto"/>
          <w:szCs w:val="28"/>
        </w:rPr>
        <w:t>кольных образовательных услуг;</w:t>
      </w:r>
    </w:p>
    <w:p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Р</w:t>
      </w:r>
      <w:r w:rsidR="005D5853" w:rsidRPr="005D5853">
        <w:rPr>
          <w:rFonts w:asciiTheme="majorHAnsi" w:hAnsiTheme="majorHAnsi" w:cstheme="majorHAnsi"/>
          <w:color w:val="auto"/>
          <w:szCs w:val="28"/>
        </w:rPr>
        <w:t>азвитие вариативных</w:t>
      </w:r>
      <w:r w:rsidR="005D5853" w:rsidRPr="00E2193D">
        <w:rPr>
          <w:rFonts w:asciiTheme="majorHAnsi" w:hAnsiTheme="majorHAnsi" w:cstheme="majorHAnsi"/>
          <w:color w:val="auto"/>
          <w:szCs w:val="28"/>
        </w:rPr>
        <w:t xml:space="preserve"> </w:t>
      </w:r>
      <w:r w:rsidRPr="00E2193D">
        <w:rPr>
          <w:rFonts w:asciiTheme="majorHAnsi" w:hAnsiTheme="majorHAnsi" w:cstheme="majorHAnsi"/>
          <w:color w:val="auto"/>
          <w:szCs w:val="28"/>
        </w:rPr>
        <w:t>форм дошкольного образования, обогащение</w:t>
      </w:r>
    </w:p>
    <w:p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lastRenderedPageBreak/>
        <w:t>развивающей предметно-пространственной в условиях реализации ФГОС ДО</w:t>
      </w:r>
    </w:p>
    <w:p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Совершенствование материально-технической базы и программного обеспечения ОП ДОУ в соответствии с ФГОС.</w:t>
      </w:r>
    </w:p>
    <w:p w:rsidR="00E2193D" w:rsidRPr="00E2193D" w:rsidRDefault="00E2193D" w:rsidP="00E2193D">
      <w:pPr>
        <w:shd w:val="clear" w:color="auto" w:fill="FFFFFF"/>
        <w:spacing w:after="0" w:line="240" w:lineRule="auto"/>
        <w:ind w:left="0" w:firstLine="0"/>
        <w:rPr>
          <w:rFonts w:asciiTheme="majorHAnsi" w:hAnsiTheme="majorHAnsi" w:cstheme="majorHAnsi"/>
          <w:color w:val="auto"/>
          <w:szCs w:val="28"/>
        </w:rPr>
      </w:pPr>
      <w:r w:rsidRPr="00E2193D">
        <w:rPr>
          <w:rFonts w:asciiTheme="majorHAnsi" w:hAnsiTheme="majorHAnsi" w:cstheme="majorHAnsi"/>
          <w:color w:val="auto"/>
          <w:szCs w:val="28"/>
        </w:rPr>
        <w:t>- Активизация профессиональной деятельности педагогов.</w:t>
      </w:r>
    </w:p>
    <w:p w:rsidR="00A1138B" w:rsidRPr="00181158" w:rsidRDefault="00A1138B" w:rsidP="00181158">
      <w:pPr>
        <w:pStyle w:val="a5"/>
        <w:jc w:val="both"/>
        <w:rPr>
          <w:rFonts w:asciiTheme="majorHAnsi" w:hAnsiTheme="majorHAnsi" w:cstheme="majorHAnsi"/>
          <w:b/>
          <w:sz w:val="28"/>
          <w:szCs w:val="28"/>
          <w:lang w:eastAsia="ru-RU"/>
        </w:rPr>
      </w:pPr>
      <w:r w:rsidRPr="00181158">
        <w:rPr>
          <w:rFonts w:asciiTheme="majorHAnsi" w:hAnsiTheme="majorHAnsi" w:cstheme="majorHAnsi"/>
          <w:b/>
          <w:sz w:val="28"/>
          <w:szCs w:val="28"/>
          <w:lang w:eastAsia="ru-RU"/>
        </w:rPr>
        <w:t>Результаты анализа показателей деятельности ДОУ.</w:t>
      </w:r>
    </w:p>
    <w:p w:rsidR="0082154A" w:rsidRDefault="0082154A" w:rsidP="00181158">
      <w:pPr>
        <w:pStyle w:val="a5"/>
        <w:jc w:val="both"/>
        <w:rPr>
          <w:rFonts w:asciiTheme="majorHAnsi" w:hAnsiTheme="majorHAnsi" w:cstheme="majorHAnsi"/>
          <w:sz w:val="28"/>
          <w:szCs w:val="28"/>
          <w:lang w:eastAsia="ru-RU"/>
        </w:rPr>
      </w:pPr>
    </w:p>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Показатели деятельности дошкольной образовательной организации, подлежащей самообследовании.</w:t>
      </w:r>
    </w:p>
    <w:tbl>
      <w:tblPr>
        <w:tblW w:w="9538"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5"/>
        <w:gridCol w:w="6773"/>
        <w:gridCol w:w="1780"/>
      </w:tblGrid>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N п/п</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Показатели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Единица измерения</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Образовательная деятельность</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Дошкольное</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C1760A"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220</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C1760A"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220</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режиме кратковременного пребывания (3-5 ч.)</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семейной дошкольной группе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w:t>
            </w:r>
          </w:p>
        </w:tc>
      </w:tr>
      <w:tr w:rsidR="00A1138B" w:rsidRPr="00181158" w:rsidTr="003D1417">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1.2</w:t>
            </w:r>
          </w:p>
        </w:tc>
        <w:tc>
          <w:tcPr>
            <w:tcW w:w="6743"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Общая численность воспитанников в возрасте от 2 до 3 лет</w:t>
            </w:r>
          </w:p>
        </w:tc>
        <w:tc>
          <w:tcPr>
            <w:tcW w:w="1735"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27 /28,2%</w:t>
            </w:r>
          </w:p>
        </w:tc>
      </w:tr>
      <w:tr w:rsidR="00A1138B" w:rsidRPr="00181158" w:rsidTr="003D1417">
        <w:trPr>
          <w:trHeight w:val="6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Общая численность воспитанников в возрасте от 2 до 7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944B86" w:rsidP="00944B86">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110</w:t>
            </w:r>
            <w:r w:rsidR="00A1138B" w:rsidRPr="00181158">
              <w:rPr>
                <w:rFonts w:asciiTheme="majorHAnsi" w:hAnsiTheme="majorHAnsi" w:cstheme="majorHAnsi"/>
                <w:sz w:val="28"/>
                <w:szCs w:val="28"/>
                <w:lang w:eastAsia="ru-RU"/>
              </w:rPr>
              <w:t>/100%</w:t>
            </w:r>
          </w:p>
        </w:tc>
      </w:tr>
      <w:tr w:rsidR="00A1138B" w:rsidRPr="00181158" w:rsidTr="003D1417">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944B86"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110</w:t>
            </w:r>
            <w:r w:rsidR="00A1138B" w:rsidRPr="00181158">
              <w:rPr>
                <w:rFonts w:asciiTheme="majorHAnsi" w:hAnsiTheme="majorHAnsi" w:cstheme="majorHAnsi"/>
                <w:sz w:val="28"/>
                <w:szCs w:val="28"/>
                <w:lang w:eastAsia="ru-RU"/>
              </w:rPr>
              <w:t>/100%</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1.4.1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режиме полного дня (12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944B86"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110</w:t>
            </w:r>
            <w:r w:rsidR="00A1138B" w:rsidRPr="00181158">
              <w:rPr>
                <w:rFonts w:asciiTheme="majorHAnsi" w:hAnsiTheme="majorHAnsi" w:cstheme="majorHAnsi"/>
                <w:sz w:val="28"/>
                <w:szCs w:val="28"/>
                <w:lang w:eastAsia="ru-RU"/>
              </w:rPr>
              <w:t>/100%</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1.4.2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режиме продленного дня (12-14 часов)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1.4.3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 режиме круглосуточного пребывания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По коррекции недостатков в физическом и (или) психическом развитии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По освоению образовательной программы дошкольного образования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По присмотру и уходу</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0/0%</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1.6</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B006FC"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5 дней</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1.7</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Общая численность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14/100%</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1.7.1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имеющих высшее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944B86"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7/50</w:t>
            </w:r>
            <w:r w:rsidR="00A1138B" w:rsidRPr="00181158">
              <w:rPr>
                <w:rFonts w:asciiTheme="majorHAnsi" w:hAnsiTheme="majorHAnsi" w:cstheme="majorHAnsi"/>
                <w:sz w:val="28"/>
                <w:szCs w:val="28"/>
                <w:lang w:eastAsia="ru-RU"/>
              </w:rPr>
              <w:t>%</w:t>
            </w:r>
          </w:p>
        </w:tc>
      </w:tr>
      <w:tr w:rsidR="00A1138B" w:rsidRPr="00181158" w:rsidTr="003D1417">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1.7.2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7/50</w:t>
            </w:r>
            <w:r w:rsidRPr="00181158">
              <w:rPr>
                <w:rFonts w:asciiTheme="majorHAnsi" w:hAnsiTheme="majorHAnsi" w:cstheme="majorHAnsi"/>
                <w:sz w:val="28"/>
                <w:szCs w:val="28"/>
                <w:lang w:eastAsia="ru-RU"/>
              </w:rPr>
              <w:t>%</w:t>
            </w:r>
          </w:p>
        </w:tc>
      </w:tr>
      <w:tr w:rsidR="00A1138B" w:rsidRPr="00181158" w:rsidTr="003D1417">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1.7.3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0/0</w:t>
            </w:r>
            <w:r w:rsidR="00D727A3" w:rsidRPr="00181158">
              <w:rPr>
                <w:rFonts w:asciiTheme="majorHAnsi" w:hAnsiTheme="majorHAnsi" w:cstheme="majorHAnsi"/>
                <w:sz w:val="28"/>
                <w:szCs w:val="28"/>
                <w:lang w:eastAsia="ru-RU"/>
              </w:rPr>
              <w:t>%</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1.7.4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7/50</w:t>
            </w:r>
            <w:r w:rsidRPr="00181158">
              <w:rPr>
                <w:rFonts w:asciiTheme="majorHAnsi" w:hAnsiTheme="majorHAnsi" w:cstheme="majorHAnsi"/>
                <w:sz w:val="28"/>
                <w:szCs w:val="28"/>
                <w:lang w:eastAsia="ru-RU"/>
              </w:rPr>
              <w:t>%</w:t>
            </w:r>
          </w:p>
        </w:tc>
      </w:tr>
      <w:tr w:rsidR="00A1138B" w:rsidRPr="00181158" w:rsidTr="003D1417">
        <w:trPr>
          <w:trHeight w:val="129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1.8</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 7,1</w:t>
            </w:r>
            <w:r w:rsidR="00A1138B" w:rsidRPr="00181158">
              <w:rPr>
                <w:rFonts w:asciiTheme="majorHAnsi" w:hAnsiTheme="majorHAnsi" w:cstheme="majorHAnsi"/>
                <w:sz w:val="28"/>
                <w:szCs w:val="28"/>
                <w:lang w:eastAsia="ru-RU"/>
              </w:rPr>
              <w:t xml:space="preserve"> %</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1.8.1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Высшая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856ABA"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0/ 0,0</w:t>
            </w:r>
            <w:r w:rsidR="00A1138B" w:rsidRPr="00181158">
              <w:rPr>
                <w:rFonts w:asciiTheme="majorHAnsi" w:hAnsiTheme="majorHAnsi" w:cstheme="majorHAnsi"/>
                <w:sz w:val="28"/>
                <w:szCs w:val="28"/>
                <w:lang w:eastAsia="ru-RU"/>
              </w:rPr>
              <w:t>%</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1.8.2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Первая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 0 /0%</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1.9</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1.9.1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До 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3/ 21,3</w:t>
            </w:r>
            <w:r w:rsidR="00A1138B" w:rsidRPr="00181158">
              <w:rPr>
                <w:rFonts w:asciiTheme="majorHAnsi" w:hAnsiTheme="majorHAnsi" w:cstheme="majorHAnsi"/>
                <w:sz w:val="28"/>
                <w:szCs w:val="28"/>
                <w:lang w:eastAsia="ru-RU"/>
              </w:rPr>
              <w:t>%</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1.9.2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До 10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3/ 21,3</w:t>
            </w:r>
            <w:r w:rsidR="00A1138B" w:rsidRPr="00181158">
              <w:rPr>
                <w:rFonts w:asciiTheme="majorHAnsi" w:hAnsiTheme="majorHAnsi" w:cstheme="majorHAnsi"/>
                <w:sz w:val="28"/>
                <w:szCs w:val="28"/>
                <w:lang w:eastAsia="ru-RU"/>
              </w:rPr>
              <w:t>%</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1.9.3</w:t>
            </w:r>
          </w:p>
        </w:tc>
        <w:tc>
          <w:tcPr>
            <w:tcW w:w="6743"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От 10 до 15 лет</w:t>
            </w:r>
          </w:p>
        </w:tc>
        <w:tc>
          <w:tcPr>
            <w:tcW w:w="1735" w:type="dxa"/>
            <w:tcBorders>
              <w:top w:val="outset" w:sz="6" w:space="0" w:color="auto"/>
              <w:left w:val="outset" w:sz="6" w:space="0" w:color="auto"/>
              <w:bottom w:val="outset" w:sz="6" w:space="0" w:color="auto"/>
              <w:right w:val="outset" w:sz="6" w:space="0" w:color="auto"/>
            </w:tcBorders>
            <w:vAlign w:val="center"/>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4/ 28,4</w:t>
            </w:r>
            <w:r w:rsidR="00A1138B" w:rsidRPr="00181158">
              <w:rPr>
                <w:rFonts w:asciiTheme="majorHAnsi" w:hAnsiTheme="majorHAnsi" w:cstheme="majorHAnsi"/>
                <w:sz w:val="28"/>
                <w:szCs w:val="28"/>
                <w:lang w:eastAsia="ru-RU"/>
              </w:rPr>
              <w:t>%</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1.9.4.</w:t>
            </w:r>
          </w:p>
        </w:tc>
        <w:tc>
          <w:tcPr>
            <w:tcW w:w="6743" w:type="dxa"/>
            <w:tcBorders>
              <w:top w:val="outset" w:sz="6" w:space="0" w:color="auto"/>
              <w:left w:val="outset" w:sz="6" w:space="0" w:color="auto"/>
              <w:bottom w:val="outset" w:sz="6" w:space="0" w:color="auto"/>
              <w:right w:val="outset" w:sz="6" w:space="0" w:color="auto"/>
            </w:tcBorders>
            <w:vAlign w:val="center"/>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От 15 лет и выше</w:t>
            </w:r>
          </w:p>
        </w:tc>
        <w:tc>
          <w:tcPr>
            <w:tcW w:w="1735" w:type="dxa"/>
            <w:tcBorders>
              <w:top w:val="outset" w:sz="6" w:space="0" w:color="auto"/>
              <w:left w:val="outset" w:sz="6" w:space="0" w:color="auto"/>
              <w:bottom w:val="outset" w:sz="6" w:space="0" w:color="auto"/>
              <w:right w:val="outset" w:sz="6" w:space="0" w:color="auto"/>
            </w:tcBorders>
            <w:vAlign w:val="center"/>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4 /28,4</w:t>
            </w:r>
            <w:r w:rsidR="00A1138B" w:rsidRPr="00181158">
              <w:rPr>
                <w:rFonts w:asciiTheme="majorHAnsi" w:hAnsiTheme="majorHAnsi" w:cstheme="majorHAnsi"/>
                <w:sz w:val="28"/>
                <w:szCs w:val="28"/>
                <w:lang w:eastAsia="ru-RU"/>
              </w:rPr>
              <w:t>%</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1.10</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3</w:t>
            </w:r>
            <w:r w:rsidR="00A1138B" w:rsidRPr="00181158">
              <w:rPr>
                <w:rFonts w:asciiTheme="majorHAnsi" w:hAnsiTheme="majorHAnsi" w:cstheme="majorHAnsi"/>
                <w:sz w:val="28"/>
                <w:szCs w:val="28"/>
                <w:lang w:eastAsia="ru-RU"/>
              </w:rPr>
              <w:t>/21,3%</w:t>
            </w:r>
          </w:p>
        </w:tc>
      </w:tr>
      <w:tr w:rsidR="00A1138B" w:rsidRPr="00181158" w:rsidTr="003D1417">
        <w:trPr>
          <w:trHeight w:val="96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                                                                                                                                                                                                                                                                                                                                                                                                                                                                                                                                                                                                                                                                                                                                                                                                                                                                                                                                                                                                                                                                                                                                                                                                                                                                                                                                                                                                                                                                                                                                                                                                                                                                                                                                                                                                                                                                                                                                                                                                                                                                                                                                                                                                                                                                                                                                                                                                                                                                                                                                                                                                                                                                                            0/%</w:t>
            </w:r>
          </w:p>
        </w:tc>
      </w:tr>
      <w:tr w:rsidR="00A1138B" w:rsidRPr="00181158" w:rsidTr="0082154A">
        <w:trPr>
          <w:trHeight w:val="2581"/>
          <w:tblCellSpacing w:w="15" w:type="dxa"/>
        </w:trPr>
        <w:tc>
          <w:tcPr>
            <w:tcW w:w="940" w:type="dxa"/>
            <w:tcBorders>
              <w:top w:val="outset" w:sz="6" w:space="0" w:color="auto"/>
              <w:left w:val="outset" w:sz="6" w:space="0" w:color="auto"/>
              <w:bottom w:val="outset" w:sz="6" w:space="0" w:color="auto"/>
              <w:right w:val="outset" w:sz="6" w:space="0" w:color="auto"/>
            </w:tcBorders>
            <w:hideMark/>
          </w:tcPr>
          <w:p w:rsidR="00A1138B" w:rsidRPr="00181158" w:rsidRDefault="00A1138B" w:rsidP="0082154A">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1.12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D727A3"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9/63,2%</w:t>
            </w:r>
          </w:p>
        </w:tc>
      </w:tr>
      <w:tr w:rsidR="00A1138B" w:rsidRPr="00181158" w:rsidTr="0082154A">
        <w:trPr>
          <w:trHeight w:val="2251"/>
          <w:tblCellSpacing w:w="15" w:type="dxa"/>
        </w:trPr>
        <w:tc>
          <w:tcPr>
            <w:tcW w:w="940" w:type="dxa"/>
            <w:tcBorders>
              <w:top w:val="outset" w:sz="6" w:space="0" w:color="auto"/>
              <w:left w:val="outset" w:sz="6" w:space="0" w:color="auto"/>
              <w:bottom w:val="outset" w:sz="6" w:space="0" w:color="auto"/>
              <w:right w:val="outset" w:sz="6" w:space="0" w:color="auto"/>
            </w:tcBorders>
            <w:hideMark/>
          </w:tcPr>
          <w:p w:rsidR="00A1138B" w:rsidRPr="00181158" w:rsidRDefault="00A1138B" w:rsidP="0082154A">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D727A3"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9/63,2%</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Соотношение «педагогический работник/воспитанник» в дошкольной образовательной организации</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14/110</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Наличие в образовательной организации следующих педагогических работников: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Музыкального руководителя</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Инструктора по физической культуре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Учителя-логопеда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Логопеда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1.15.5</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Учителя-дефектолога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0</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1.15.6</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Педагога-психолога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Инфраструктура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2.1</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1,5 кв. м</w:t>
            </w:r>
          </w:p>
        </w:tc>
      </w:tr>
      <w:tr w:rsidR="00A1138B" w:rsidRPr="00181158" w:rsidTr="003D1417">
        <w:trPr>
          <w:trHeight w:val="64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2.2</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Площадь помещений для организации дополнительных видов деятельности воспитанников</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 кв. м</w:t>
            </w:r>
          </w:p>
        </w:tc>
      </w:tr>
      <w:tr w:rsidR="00A1138B" w:rsidRPr="00181158" w:rsidTr="003D1417">
        <w:trPr>
          <w:trHeight w:val="330"/>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2.3</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Наличие физкультурного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нет</w:t>
            </w:r>
          </w:p>
        </w:tc>
      </w:tr>
      <w:tr w:rsidR="00A1138B" w:rsidRPr="00181158" w:rsidTr="003D1417">
        <w:trPr>
          <w:trHeight w:val="31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2.4</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Наличие музыкального зала</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E16BD7" w:rsidP="00181158">
            <w:pPr>
              <w:pStyle w:val="a5"/>
              <w:jc w:val="both"/>
              <w:rPr>
                <w:rFonts w:asciiTheme="majorHAnsi" w:hAnsiTheme="majorHAnsi" w:cstheme="majorHAnsi"/>
                <w:sz w:val="28"/>
                <w:szCs w:val="28"/>
                <w:lang w:eastAsia="ru-RU"/>
              </w:rPr>
            </w:pPr>
            <w:r>
              <w:rPr>
                <w:rFonts w:asciiTheme="majorHAnsi" w:hAnsiTheme="majorHAnsi" w:cstheme="majorHAnsi"/>
                <w:sz w:val="28"/>
                <w:szCs w:val="28"/>
                <w:lang w:eastAsia="ru-RU"/>
              </w:rPr>
              <w:t>33</w:t>
            </w:r>
            <w:r w:rsidR="00A1138B" w:rsidRPr="00181158">
              <w:rPr>
                <w:rFonts w:asciiTheme="majorHAnsi" w:hAnsiTheme="majorHAnsi" w:cstheme="majorHAnsi"/>
                <w:sz w:val="28"/>
                <w:szCs w:val="28"/>
                <w:lang w:eastAsia="ru-RU"/>
              </w:rPr>
              <w:t xml:space="preserve"> кв. м.</w:t>
            </w:r>
          </w:p>
        </w:tc>
      </w:tr>
      <w:tr w:rsidR="00A1138B" w:rsidRPr="00181158" w:rsidTr="003D1417">
        <w:trPr>
          <w:trHeight w:val="975"/>
          <w:tblCellSpacing w:w="15" w:type="dxa"/>
        </w:trPr>
        <w:tc>
          <w:tcPr>
            <w:tcW w:w="940"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2.5</w:t>
            </w:r>
          </w:p>
        </w:tc>
        <w:tc>
          <w:tcPr>
            <w:tcW w:w="6743"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735" w:type="dxa"/>
            <w:tcBorders>
              <w:top w:val="outset" w:sz="6" w:space="0" w:color="auto"/>
              <w:left w:val="outset" w:sz="6" w:space="0" w:color="auto"/>
              <w:bottom w:val="outset" w:sz="6" w:space="0" w:color="auto"/>
              <w:right w:val="outset" w:sz="6" w:space="0" w:color="auto"/>
            </w:tcBorders>
            <w:vAlign w:val="center"/>
            <w:hideMark/>
          </w:tcPr>
          <w:p w:rsidR="00A1138B" w:rsidRPr="00181158" w:rsidRDefault="00A1138B" w:rsidP="00181158">
            <w:pPr>
              <w:pStyle w:val="a5"/>
              <w:jc w:val="both"/>
              <w:rPr>
                <w:rFonts w:asciiTheme="majorHAnsi" w:hAnsiTheme="majorHAnsi" w:cstheme="majorHAnsi"/>
                <w:sz w:val="28"/>
                <w:szCs w:val="28"/>
                <w:lang w:eastAsia="ru-RU"/>
              </w:rPr>
            </w:pPr>
            <w:r w:rsidRPr="00181158">
              <w:rPr>
                <w:rFonts w:asciiTheme="majorHAnsi" w:hAnsiTheme="majorHAnsi" w:cstheme="majorHAnsi"/>
                <w:sz w:val="28"/>
                <w:szCs w:val="28"/>
                <w:lang w:eastAsia="ru-RU"/>
              </w:rPr>
              <w:t>да</w:t>
            </w:r>
          </w:p>
        </w:tc>
      </w:tr>
    </w:tbl>
    <w:p w:rsidR="00D727A3" w:rsidRPr="00181158" w:rsidRDefault="00D727A3" w:rsidP="00181158">
      <w:pPr>
        <w:pStyle w:val="a5"/>
        <w:jc w:val="both"/>
        <w:rPr>
          <w:rFonts w:asciiTheme="majorHAnsi" w:hAnsiTheme="majorHAnsi" w:cstheme="majorHAnsi"/>
          <w:sz w:val="28"/>
          <w:szCs w:val="28"/>
          <w:lang w:eastAsia="ru-RU"/>
        </w:rPr>
      </w:pPr>
    </w:p>
    <w:p w:rsidR="0082154A" w:rsidRDefault="0082154A" w:rsidP="003D1417">
      <w:pPr>
        <w:pStyle w:val="a5"/>
        <w:jc w:val="right"/>
        <w:rPr>
          <w:rFonts w:asciiTheme="majorHAnsi" w:hAnsiTheme="majorHAnsi" w:cstheme="majorHAnsi"/>
          <w:i/>
          <w:sz w:val="28"/>
          <w:szCs w:val="28"/>
          <w:lang w:eastAsia="ru-RU"/>
        </w:rPr>
      </w:pPr>
    </w:p>
    <w:p w:rsidR="008135F1" w:rsidRDefault="008135F1" w:rsidP="003D1417">
      <w:pPr>
        <w:pStyle w:val="a5"/>
        <w:jc w:val="right"/>
        <w:rPr>
          <w:rFonts w:asciiTheme="majorHAnsi" w:hAnsiTheme="majorHAnsi" w:cstheme="majorHAnsi"/>
          <w:i/>
          <w:sz w:val="28"/>
          <w:szCs w:val="28"/>
          <w:lang w:eastAsia="ru-RU"/>
        </w:rPr>
      </w:pPr>
    </w:p>
    <w:p w:rsidR="00A1138B" w:rsidRPr="003D1417" w:rsidRDefault="00A1138B" w:rsidP="003D1417">
      <w:pPr>
        <w:pStyle w:val="a5"/>
        <w:jc w:val="right"/>
        <w:rPr>
          <w:rFonts w:asciiTheme="majorHAnsi" w:hAnsiTheme="majorHAnsi" w:cstheme="majorHAnsi"/>
          <w:i/>
          <w:sz w:val="28"/>
          <w:szCs w:val="28"/>
          <w:lang w:eastAsia="ru-RU"/>
        </w:rPr>
      </w:pPr>
      <w:r w:rsidRPr="003D1417">
        <w:rPr>
          <w:rFonts w:asciiTheme="majorHAnsi" w:hAnsiTheme="majorHAnsi" w:cstheme="majorHAnsi"/>
          <w:i/>
          <w:sz w:val="28"/>
          <w:szCs w:val="28"/>
          <w:lang w:eastAsia="ru-RU"/>
        </w:rPr>
        <w:lastRenderedPageBreak/>
        <w:t>Приложение</w:t>
      </w:r>
    </w:p>
    <w:tbl>
      <w:tblPr>
        <w:tblW w:w="9759" w:type="dxa"/>
        <w:tblCellSpacing w:w="15" w:type="dxa"/>
        <w:tblInd w:w="-292"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2127"/>
        <w:gridCol w:w="3544"/>
        <w:gridCol w:w="1984"/>
        <w:gridCol w:w="2104"/>
      </w:tblGrid>
      <w:tr w:rsidR="00D727A3" w:rsidRPr="00181158" w:rsidTr="003D1417">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Структурное подразделение</w:t>
            </w:r>
          </w:p>
        </w:tc>
        <w:tc>
          <w:tcPr>
            <w:tcW w:w="351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Содержание деятельности</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Члены структурного подразделения</w:t>
            </w:r>
          </w:p>
        </w:tc>
        <w:tc>
          <w:tcPr>
            <w:tcW w:w="2059"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Взаимосвязь структурных подразделений </w:t>
            </w:r>
          </w:p>
        </w:tc>
      </w:tr>
      <w:tr w:rsidR="00D727A3" w:rsidRPr="00181158" w:rsidTr="003D1417">
        <w:trPr>
          <w:trHeight w:val="14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трудового коллектива</w:t>
            </w:r>
          </w:p>
        </w:tc>
        <w:tc>
          <w:tcPr>
            <w:tcW w:w="3514" w:type="dxa"/>
            <w:tcBorders>
              <w:top w:val="outset" w:sz="6" w:space="0" w:color="auto"/>
              <w:left w:val="outset" w:sz="6" w:space="0" w:color="auto"/>
              <w:bottom w:val="outset" w:sz="6" w:space="0" w:color="auto"/>
              <w:right w:val="outset" w:sz="6" w:space="0" w:color="auto"/>
            </w:tcBorders>
            <w:hideMark/>
          </w:tcPr>
          <w:p w:rsidR="00D727A3"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Содействие осуществлению</w:t>
            </w:r>
            <w:r w:rsidRPr="00181158">
              <w:rPr>
                <w:rFonts w:asciiTheme="majorHAnsi" w:hAnsiTheme="majorHAnsi" w:cstheme="majorHAnsi"/>
                <w:sz w:val="28"/>
                <w:szCs w:val="28"/>
                <w:lang w:eastAsia="ru-RU"/>
              </w:rPr>
              <w:br/>
              <w:t>управленческих начал, развитию</w:t>
            </w:r>
            <w:r w:rsidRPr="00181158">
              <w:rPr>
                <w:rFonts w:asciiTheme="majorHAnsi" w:hAnsiTheme="majorHAnsi" w:cstheme="majorHAnsi"/>
                <w:sz w:val="28"/>
                <w:szCs w:val="28"/>
                <w:lang w:eastAsia="ru-RU"/>
              </w:rPr>
              <w:br/>
              <w:t>инициативы трудового коллектива. </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Расширение коллегиальных, демократических форм управления ДОУ</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Утверждение нормативно-правовых документов ДОУ</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Все работники</w:t>
            </w:r>
          </w:p>
        </w:tc>
        <w:tc>
          <w:tcPr>
            <w:tcW w:w="2059" w:type="dxa"/>
            <w:tcBorders>
              <w:top w:val="outset" w:sz="6" w:space="0" w:color="auto"/>
              <w:left w:val="outset" w:sz="6" w:space="0" w:color="auto"/>
              <w:bottom w:val="outset" w:sz="6" w:space="0" w:color="auto"/>
              <w:right w:val="outset" w:sz="6" w:space="0" w:color="auto"/>
            </w:tcBorders>
            <w:hideMark/>
          </w:tcPr>
          <w:p w:rsidR="00D727A3"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Педагогический совет</w:t>
            </w:r>
            <w:r w:rsidRPr="00181158">
              <w:rPr>
                <w:rFonts w:asciiTheme="majorHAnsi" w:hAnsiTheme="majorHAnsi" w:cstheme="majorHAnsi"/>
                <w:sz w:val="28"/>
                <w:szCs w:val="28"/>
                <w:lang w:eastAsia="ru-RU"/>
              </w:rPr>
              <w:br/>
              <w:t>Комиссия по охране труда </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Профсоюзный комитет</w:t>
            </w:r>
          </w:p>
        </w:tc>
      </w:tr>
      <w:tr w:rsidR="00D727A3" w:rsidRPr="00181158" w:rsidTr="00781ABD">
        <w:trPr>
          <w:trHeight w:val="806"/>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Педагогический совет</w:t>
            </w:r>
          </w:p>
        </w:tc>
        <w:tc>
          <w:tcPr>
            <w:tcW w:w="351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Выполнение нормативно-правовых документов в области дошкольного образования.</w:t>
            </w:r>
            <w:r w:rsidRPr="00181158">
              <w:rPr>
                <w:rFonts w:asciiTheme="majorHAnsi" w:hAnsiTheme="majorHAnsi" w:cstheme="majorHAnsi"/>
                <w:sz w:val="28"/>
                <w:szCs w:val="28"/>
                <w:lang w:eastAsia="ru-RU"/>
              </w:rPr>
              <w:br/>
              <w:t>Определение направлений деятельности ДОУ, обсуждение вопросов содержания, форм и методов образовательного процесса. </w:t>
            </w:r>
          </w:p>
          <w:p w:rsidR="00A1138B" w:rsidRPr="00181158" w:rsidRDefault="001B44A1"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 xml:space="preserve">Принятие </w:t>
            </w:r>
            <w:r w:rsidR="00A1138B" w:rsidRPr="00181158">
              <w:rPr>
                <w:rFonts w:asciiTheme="majorHAnsi" w:hAnsiTheme="majorHAnsi" w:cstheme="majorHAnsi"/>
                <w:sz w:val="28"/>
                <w:szCs w:val="28"/>
                <w:lang w:eastAsia="ru-RU"/>
              </w:rPr>
              <w:t>ОП ДО.</w:t>
            </w:r>
            <w:r w:rsidR="00A1138B" w:rsidRPr="00181158">
              <w:rPr>
                <w:rFonts w:asciiTheme="majorHAnsi" w:hAnsiTheme="majorHAnsi" w:cstheme="majorHAnsi"/>
                <w:sz w:val="28"/>
                <w:szCs w:val="28"/>
                <w:lang w:eastAsia="ru-RU"/>
              </w:rPr>
              <w:br/>
              <w:t>Обсуждение вопросов повышения квалификации, переподготовки, аттестации педагогов, обобщению, распространению, внедрению</w:t>
            </w:r>
            <w:r w:rsidR="00A1138B" w:rsidRPr="00181158">
              <w:rPr>
                <w:rFonts w:asciiTheme="majorHAnsi" w:hAnsiTheme="majorHAnsi" w:cstheme="majorHAnsi"/>
                <w:sz w:val="28"/>
                <w:szCs w:val="28"/>
                <w:lang w:eastAsia="ru-RU"/>
              </w:rPr>
              <w:br/>
              <w:t>педагогического опыта</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1B44A1">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 xml:space="preserve">Заведующий </w:t>
            </w:r>
            <w:r w:rsidR="001B44A1">
              <w:rPr>
                <w:rFonts w:asciiTheme="majorHAnsi" w:hAnsiTheme="majorHAnsi" w:cstheme="majorHAnsi"/>
                <w:sz w:val="28"/>
                <w:szCs w:val="28"/>
                <w:lang w:eastAsia="ru-RU"/>
              </w:rPr>
              <w:t xml:space="preserve">старший воспитатель </w:t>
            </w:r>
            <w:r w:rsidRPr="00181158">
              <w:rPr>
                <w:rFonts w:asciiTheme="majorHAnsi" w:hAnsiTheme="majorHAnsi" w:cstheme="majorHAnsi"/>
                <w:sz w:val="28"/>
                <w:szCs w:val="28"/>
                <w:lang w:eastAsia="ru-RU"/>
              </w:rPr>
              <w:t>воспитатели</w:t>
            </w:r>
            <w:r w:rsidRPr="00181158">
              <w:rPr>
                <w:rFonts w:asciiTheme="majorHAnsi" w:hAnsiTheme="majorHAnsi" w:cstheme="majorHAnsi"/>
                <w:sz w:val="28"/>
                <w:szCs w:val="28"/>
                <w:lang w:eastAsia="ru-RU"/>
              </w:rPr>
              <w:br/>
              <w:t>специалисты</w:t>
            </w:r>
          </w:p>
        </w:tc>
        <w:tc>
          <w:tcPr>
            <w:tcW w:w="2059"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ind w:right="358"/>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трудового коллектива</w:t>
            </w:r>
            <w:r w:rsidRPr="00181158">
              <w:rPr>
                <w:rFonts w:asciiTheme="majorHAnsi" w:hAnsiTheme="majorHAnsi" w:cstheme="majorHAnsi"/>
                <w:sz w:val="28"/>
                <w:szCs w:val="28"/>
                <w:lang w:eastAsia="ru-RU"/>
              </w:rPr>
              <w:br/>
              <w:t>Психолого-педагогический консилиум</w:t>
            </w:r>
            <w:r w:rsidRPr="00181158">
              <w:rPr>
                <w:rFonts w:asciiTheme="majorHAnsi" w:hAnsiTheme="majorHAnsi" w:cstheme="majorHAnsi"/>
                <w:sz w:val="28"/>
                <w:szCs w:val="28"/>
                <w:lang w:eastAsia="ru-RU"/>
              </w:rPr>
              <w:br/>
              <w:t>Родительский комитет</w:t>
            </w:r>
            <w:r w:rsidRPr="00181158">
              <w:rPr>
                <w:rFonts w:asciiTheme="majorHAnsi" w:hAnsiTheme="majorHAnsi" w:cstheme="majorHAnsi"/>
                <w:sz w:val="28"/>
                <w:szCs w:val="28"/>
                <w:lang w:eastAsia="ru-RU"/>
              </w:rPr>
              <w:br/>
              <w:t>Совет ДОУ</w:t>
            </w:r>
          </w:p>
        </w:tc>
      </w:tr>
      <w:tr w:rsidR="00D727A3" w:rsidRPr="00181158" w:rsidTr="008135F1">
        <w:trPr>
          <w:trHeight w:val="521"/>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Родительский комитет</w:t>
            </w:r>
          </w:p>
        </w:tc>
        <w:tc>
          <w:tcPr>
            <w:tcW w:w="351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Содействие обеспечению оптимальных условий для организации воспитательно-образовательного процесса</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Координирование деятельности</w:t>
            </w:r>
            <w:r w:rsidRPr="00181158">
              <w:rPr>
                <w:rFonts w:asciiTheme="majorHAnsi" w:hAnsiTheme="majorHAnsi" w:cstheme="majorHAnsi"/>
                <w:sz w:val="28"/>
                <w:szCs w:val="28"/>
                <w:lang w:eastAsia="ru-RU"/>
              </w:rPr>
              <w:br/>
              <w:t>групповых Родительских комитетов</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Проведение разъяснительной</w:t>
            </w:r>
            <w:r w:rsidR="003D1417">
              <w:rPr>
                <w:rFonts w:asciiTheme="majorHAnsi" w:hAnsiTheme="majorHAnsi" w:cstheme="majorHAnsi"/>
                <w:sz w:val="28"/>
                <w:szCs w:val="28"/>
                <w:lang w:eastAsia="ru-RU"/>
              </w:rPr>
              <w:t xml:space="preserve"> и</w:t>
            </w:r>
            <w:r w:rsidR="003D1417">
              <w:rPr>
                <w:rFonts w:asciiTheme="majorHAnsi" w:hAnsiTheme="majorHAnsi" w:cstheme="majorHAnsi"/>
                <w:sz w:val="28"/>
                <w:szCs w:val="28"/>
                <w:lang w:eastAsia="ru-RU"/>
              </w:rPr>
              <w:br/>
              <w:t xml:space="preserve">консультативной работы среди </w:t>
            </w:r>
            <w:r w:rsidRPr="00181158">
              <w:rPr>
                <w:rFonts w:asciiTheme="majorHAnsi" w:hAnsiTheme="majorHAnsi" w:cstheme="majorHAnsi"/>
                <w:sz w:val="28"/>
                <w:szCs w:val="28"/>
                <w:lang w:eastAsia="ru-RU"/>
              </w:rPr>
              <w:t xml:space="preserve">родителей (законных </w:t>
            </w:r>
            <w:r w:rsidRPr="00181158">
              <w:rPr>
                <w:rFonts w:asciiTheme="majorHAnsi" w:hAnsiTheme="majorHAnsi" w:cstheme="majorHAnsi"/>
                <w:sz w:val="28"/>
                <w:szCs w:val="28"/>
                <w:lang w:eastAsia="ru-RU"/>
              </w:rPr>
              <w:lastRenderedPageBreak/>
              <w:t>представителей) детей об их правах и обязанностях</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Избранные</w:t>
            </w:r>
            <w:r w:rsidRPr="00181158">
              <w:rPr>
                <w:rFonts w:asciiTheme="majorHAnsi" w:hAnsiTheme="majorHAnsi" w:cstheme="majorHAnsi"/>
                <w:sz w:val="28"/>
                <w:szCs w:val="28"/>
                <w:lang w:eastAsia="ru-RU"/>
              </w:rPr>
              <w:br/>
              <w:t>представители</w:t>
            </w:r>
            <w:r w:rsidRPr="00181158">
              <w:rPr>
                <w:rFonts w:asciiTheme="majorHAnsi" w:hAnsiTheme="majorHAnsi" w:cstheme="majorHAnsi"/>
                <w:sz w:val="28"/>
                <w:szCs w:val="28"/>
                <w:lang w:eastAsia="ru-RU"/>
              </w:rPr>
              <w:br/>
              <w:t>родительской</w:t>
            </w:r>
            <w:r w:rsidRPr="00181158">
              <w:rPr>
                <w:rFonts w:asciiTheme="majorHAnsi" w:hAnsiTheme="majorHAnsi" w:cstheme="majorHAnsi"/>
                <w:sz w:val="28"/>
                <w:szCs w:val="28"/>
                <w:lang w:eastAsia="ru-RU"/>
              </w:rPr>
              <w:br/>
              <w:t>общественности</w:t>
            </w:r>
          </w:p>
        </w:tc>
        <w:tc>
          <w:tcPr>
            <w:tcW w:w="2059" w:type="dxa"/>
            <w:tcBorders>
              <w:top w:val="outset" w:sz="6" w:space="0" w:color="auto"/>
              <w:left w:val="outset" w:sz="6" w:space="0" w:color="auto"/>
              <w:bottom w:val="outset" w:sz="6" w:space="0" w:color="auto"/>
              <w:right w:val="outset" w:sz="6" w:space="0" w:color="auto"/>
            </w:tcBorders>
            <w:hideMark/>
          </w:tcPr>
          <w:p w:rsidR="00A1138B" w:rsidRPr="00181158" w:rsidRDefault="00A1138B" w:rsidP="00E16BD7">
            <w:pPr>
              <w:pStyle w:val="a5"/>
              <w:ind w:right="477"/>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w:t>
            </w:r>
            <w:r w:rsidRPr="00181158">
              <w:rPr>
                <w:rFonts w:asciiTheme="majorHAnsi" w:hAnsiTheme="majorHAnsi" w:cstheme="majorHAnsi"/>
                <w:sz w:val="28"/>
                <w:szCs w:val="28"/>
                <w:lang w:eastAsia="ru-RU"/>
              </w:rPr>
              <w:br/>
              <w:t>родителей</w:t>
            </w:r>
            <w:r w:rsidRPr="00181158">
              <w:rPr>
                <w:rFonts w:asciiTheme="majorHAnsi" w:hAnsiTheme="majorHAnsi" w:cstheme="majorHAnsi"/>
                <w:sz w:val="28"/>
                <w:szCs w:val="28"/>
                <w:lang w:eastAsia="ru-RU"/>
              </w:rPr>
              <w:br/>
            </w:r>
          </w:p>
        </w:tc>
      </w:tr>
      <w:tr w:rsidR="00D727A3" w:rsidRPr="00181158" w:rsidTr="003D1417">
        <w:trPr>
          <w:trHeight w:val="3859"/>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lastRenderedPageBreak/>
              <w:t>Управляющий  </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совет ДОУ</w:t>
            </w:r>
          </w:p>
        </w:tc>
        <w:tc>
          <w:tcPr>
            <w:tcW w:w="351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Рассматривание вопросов создания здоровых и безопасных условий обучения и воспитания в ДОУ.</w:t>
            </w:r>
            <w:r w:rsidRPr="00181158">
              <w:rPr>
                <w:rFonts w:asciiTheme="majorHAnsi" w:hAnsiTheme="majorHAnsi" w:cstheme="majorHAnsi"/>
                <w:sz w:val="28"/>
                <w:szCs w:val="28"/>
                <w:lang w:eastAsia="ru-RU"/>
              </w:rPr>
              <w:br/>
              <w:t>Поддерживание общественных</w:t>
            </w:r>
            <w:r w:rsidRPr="00181158">
              <w:rPr>
                <w:rFonts w:asciiTheme="majorHAnsi" w:hAnsiTheme="majorHAnsi" w:cstheme="majorHAnsi"/>
                <w:sz w:val="28"/>
                <w:szCs w:val="28"/>
                <w:lang w:eastAsia="ru-RU"/>
              </w:rPr>
              <w:br/>
              <w:t>инициатив по совершенствованию</w:t>
            </w:r>
            <w:r w:rsidRPr="00181158">
              <w:rPr>
                <w:rFonts w:asciiTheme="majorHAnsi" w:hAnsiTheme="majorHAnsi" w:cstheme="majorHAnsi"/>
                <w:sz w:val="28"/>
                <w:szCs w:val="28"/>
                <w:lang w:eastAsia="ru-RU"/>
              </w:rPr>
              <w:br/>
              <w:t>и развитию воспитания детей, творческий поиск педагогических</w:t>
            </w:r>
            <w:r w:rsidRPr="00181158">
              <w:rPr>
                <w:rFonts w:asciiTheme="majorHAnsi" w:hAnsiTheme="majorHAnsi" w:cstheme="majorHAnsi"/>
                <w:sz w:val="28"/>
                <w:szCs w:val="28"/>
                <w:lang w:eastAsia="ru-RU"/>
              </w:rPr>
              <w:br/>
              <w:t>работников в организации опытно-экспериментальной работы. </w:t>
            </w:r>
          </w:p>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Р</w:t>
            </w:r>
            <w:r w:rsidR="003D1417">
              <w:rPr>
                <w:rFonts w:asciiTheme="majorHAnsi" w:hAnsiTheme="majorHAnsi" w:cstheme="majorHAnsi"/>
                <w:sz w:val="28"/>
                <w:szCs w:val="28"/>
                <w:lang w:eastAsia="ru-RU"/>
              </w:rPr>
              <w:t xml:space="preserve">ассматривание жалоб и заявлений </w:t>
            </w:r>
            <w:r w:rsidRPr="00181158">
              <w:rPr>
                <w:rFonts w:asciiTheme="majorHAnsi" w:hAnsiTheme="majorHAnsi" w:cstheme="majorHAnsi"/>
                <w:sz w:val="28"/>
                <w:szCs w:val="28"/>
                <w:lang w:eastAsia="ru-RU"/>
              </w:rPr>
              <w:t>родителей (законных представителей) на действия и бездействия педагогического, обслуживающего и</w:t>
            </w:r>
            <w:r w:rsidRPr="00181158">
              <w:rPr>
                <w:rFonts w:asciiTheme="majorHAnsi" w:hAnsiTheme="majorHAnsi" w:cstheme="majorHAnsi"/>
                <w:sz w:val="28"/>
                <w:szCs w:val="28"/>
                <w:lang w:eastAsia="ru-RU"/>
              </w:rPr>
              <w:br/>
              <w:t>административного персонала ДОУ</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Педагоги родители</w:t>
            </w:r>
            <w:r w:rsidRPr="00181158">
              <w:rPr>
                <w:rFonts w:asciiTheme="majorHAnsi" w:hAnsiTheme="majorHAnsi" w:cstheme="majorHAnsi"/>
                <w:sz w:val="28"/>
                <w:szCs w:val="28"/>
                <w:lang w:eastAsia="ru-RU"/>
              </w:rPr>
              <w:br/>
              <w:t>(законные</w:t>
            </w:r>
            <w:r w:rsidRPr="00181158">
              <w:rPr>
                <w:rFonts w:asciiTheme="majorHAnsi" w:hAnsiTheme="majorHAnsi" w:cstheme="majorHAnsi"/>
                <w:sz w:val="28"/>
                <w:szCs w:val="28"/>
                <w:lang w:eastAsia="ru-RU"/>
              </w:rPr>
              <w:br/>
              <w:t>представители</w:t>
            </w:r>
            <w:r w:rsidRPr="00181158">
              <w:rPr>
                <w:rFonts w:asciiTheme="majorHAnsi" w:hAnsiTheme="majorHAnsi" w:cstheme="majorHAnsi"/>
                <w:sz w:val="28"/>
                <w:szCs w:val="28"/>
                <w:lang w:eastAsia="ru-RU"/>
              </w:rPr>
              <w:br/>
              <w:t>воспитанников), представители</w:t>
            </w:r>
            <w:r w:rsidRPr="00181158">
              <w:rPr>
                <w:rFonts w:asciiTheme="majorHAnsi" w:hAnsiTheme="majorHAnsi" w:cstheme="majorHAnsi"/>
                <w:sz w:val="28"/>
                <w:szCs w:val="28"/>
                <w:lang w:eastAsia="ru-RU"/>
              </w:rPr>
              <w:br/>
              <w:t>учредителя</w:t>
            </w:r>
          </w:p>
        </w:tc>
        <w:tc>
          <w:tcPr>
            <w:tcW w:w="2059"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 родителей</w:t>
            </w:r>
            <w:r w:rsidRPr="00181158">
              <w:rPr>
                <w:rFonts w:asciiTheme="majorHAnsi" w:hAnsiTheme="majorHAnsi" w:cstheme="majorHAnsi"/>
                <w:sz w:val="28"/>
                <w:szCs w:val="28"/>
                <w:lang w:eastAsia="ru-RU"/>
              </w:rPr>
              <w:br/>
              <w:t>Родительский</w:t>
            </w:r>
            <w:r w:rsidRPr="00181158">
              <w:rPr>
                <w:rFonts w:asciiTheme="majorHAnsi" w:hAnsiTheme="majorHAnsi" w:cstheme="majorHAnsi"/>
                <w:sz w:val="28"/>
                <w:szCs w:val="28"/>
                <w:lang w:eastAsia="ru-RU"/>
              </w:rPr>
              <w:br/>
              <w:t>комитет</w:t>
            </w:r>
          </w:p>
        </w:tc>
      </w:tr>
      <w:tr w:rsidR="00D727A3" w:rsidRPr="00181158" w:rsidTr="003D1417">
        <w:trPr>
          <w:trHeight w:val="1222"/>
          <w:tblCellSpacing w:w="15" w:type="dxa"/>
        </w:trPr>
        <w:tc>
          <w:tcPr>
            <w:tcW w:w="2082"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Профсоюзный комитет</w:t>
            </w:r>
          </w:p>
        </w:tc>
        <w:tc>
          <w:tcPr>
            <w:tcW w:w="351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Предоставление защиты социально-трудовых прав и профессиональных интересов членов профсоюза</w:t>
            </w:r>
          </w:p>
          <w:p w:rsidR="00A1138B" w:rsidRPr="00181158" w:rsidRDefault="003D1417"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 </w:t>
            </w:r>
            <w:r w:rsidR="00A1138B" w:rsidRPr="00181158">
              <w:rPr>
                <w:rFonts w:asciiTheme="majorHAnsi" w:hAnsiTheme="majorHAnsi" w:cstheme="majorHAnsi"/>
                <w:sz w:val="28"/>
                <w:szCs w:val="28"/>
                <w:lang w:eastAsia="ru-RU"/>
              </w:rPr>
              <w:t>Разработка и согласование нормативно-правовых документов учреждения, имеющих отношение к выполнению трудового законодательства</w:t>
            </w:r>
          </w:p>
          <w:p w:rsidR="00A1138B" w:rsidRPr="00181158" w:rsidRDefault="003D1417" w:rsidP="003D1417">
            <w:pPr>
              <w:pStyle w:val="a5"/>
              <w:rPr>
                <w:rFonts w:asciiTheme="majorHAnsi" w:hAnsiTheme="majorHAnsi" w:cstheme="majorHAnsi"/>
                <w:sz w:val="28"/>
                <w:szCs w:val="28"/>
                <w:lang w:eastAsia="ru-RU"/>
              </w:rPr>
            </w:pPr>
            <w:r>
              <w:rPr>
                <w:rFonts w:asciiTheme="majorHAnsi" w:hAnsiTheme="majorHAnsi" w:cstheme="majorHAnsi"/>
                <w:sz w:val="28"/>
                <w:szCs w:val="28"/>
                <w:lang w:eastAsia="ru-RU"/>
              </w:rPr>
              <w:t> </w:t>
            </w:r>
            <w:r w:rsidR="00A1138B" w:rsidRPr="00181158">
              <w:rPr>
                <w:rFonts w:asciiTheme="majorHAnsi" w:hAnsiTheme="majorHAnsi" w:cstheme="majorHAnsi"/>
                <w:sz w:val="28"/>
                <w:szCs w:val="28"/>
                <w:lang w:eastAsia="ru-RU"/>
              </w:rPr>
              <w:t>Контроль за соблюдением и выполнением законодательства</w:t>
            </w:r>
          </w:p>
        </w:tc>
        <w:tc>
          <w:tcPr>
            <w:tcW w:w="1954"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Председатель</w:t>
            </w:r>
            <w:r w:rsidRPr="00181158">
              <w:rPr>
                <w:rFonts w:asciiTheme="majorHAnsi" w:hAnsiTheme="majorHAnsi" w:cstheme="majorHAnsi"/>
                <w:sz w:val="28"/>
                <w:szCs w:val="28"/>
                <w:lang w:eastAsia="ru-RU"/>
              </w:rPr>
              <w:br/>
              <w:t>ПК, члены</w:t>
            </w:r>
            <w:r w:rsidRPr="00181158">
              <w:rPr>
                <w:rFonts w:asciiTheme="majorHAnsi" w:hAnsiTheme="majorHAnsi" w:cstheme="majorHAnsi"/>
                <w:sz w:val="28"/>
                <w:szCs w:val="28"/>
                <w:lang w:eastAsia="ru-RU"/>
              </w:rPr>
              <w:br/>
              <w:t>профсоюза</w:t>
            </w:r>
          </w:p>
        </w:tc>
        <w:tc>
          <w:tcPr>
            <w:tcW w:w="2059" w:type="dxa"/>
            <w:tcBorders>
              <w:top w:val="outset" w:sz="6" w:space="0" w:color="auto"/>
              <w:left w:val="outset" w:sz="6" w:space="0" w:color="auto"/>
              <w:bottom w:val="outset" w:sz="6" w:space="0" w:color="auto"/>
              <w:right w:val="outset" w:sz="6" w:space="0" w:color="auto"/>
            </w:tcBorders>
            <w:hideMark/>
          </w:tcPr>
          <w:p w:rsidR="00A1138B" w:rsidRPr="00181158" w:rsidRDefault="00A1138B" w:rsidP="003D1417">
            <w:pPr>
              <w:pStyle w:val="a5"/>
              <w:rPr>
                <w:rFonts w:asciiTheme="majorHAnsi" w:hAnsiTheme="majorHAnsi" w:cstheme="majorHAnsi"/>
                <w:sz w:val="28"/>
                <w:szCs w:val="28"/>
                <w:lang w:eastAsia="ru-RU"/>
              </w:rPr>
            </w:pPr>
            <w:r w:rsidRPr="00181158">
              <w:rPr>
                <w:rFonts w:asciiTheme="majorHAnsi" w:hAnsiTheme="majorHAnsi" w:cstheme="majorHAnsi"/>
                <w:sz w:val="28"/>
                <w:szCs w:val="28"/>
                <w:lang w:eastAsia="ru-RU"/>
              </w:rPr>
              <w:t>Общее собрание</w:t>
            </w:r>
            <w:r w:rsidRPr="00181158">
              <w:rPr>
                <w:rFonts w:asciiTheme="majorHAnsi" w:hAnsiTheme="majorHAnsi" w:cstheme="majorHAnsi"/>
                <w:sz w:val="28"/>
                <w:szCs w:val="28"/>
                <w:lang w:eastAsia="ru-RU"/>
              </w:rPr>
              <w:br/>
              <w:t>трудового коллектива</w:t>
            </w:r>
            <w:r w:rsidRPr="00181158">
              <w:rPr>
                <w:rFonts w:asciiTheme="majorHAnsi" w:hAnsiTheme="majorHAnsi" w:cstheme="majorHAnsi"/>
                <w:sz w:val="28"/>
                <w:szCs w:val="28"/>
                <w:lang w:eastAsia="ru-RU"/>
              </w:rPr>
              <w:br/>
              <w:t>Комиссия по охране труда</w:t>
            </w:r>
          </w:p>
        </w:tc>
      </w:tr>
    </w:tbl>
    <w:p w:rsidR="00856ABA" w:rsidRDefault="00856ABA" w:rsidP="00181158">
      <w:pPr>
        <w:spacing w:before="100" w:beforeAutospacing="1" w:after="100" w:afterAutospacing="1" w:line="240" w:lineRule="auto"/>
        <w:rPr>
          <w:rFonts w:asciiTheme="majorHAnsi" w:hAnsiTheme="majorHAnsi" w:cstheme="majorHAnsi"/>
          <w:b/>
          <w:bCs/>
          <w:szCs w:val="28"/>
          <w:u w:val="single"/>
        </w:rPr>
      </w:pPr>
    </w:p>
    <w:p w:rsidR="008135F1" w:rsidRDefault="008135F1" w:rsidP="00181158">
      <w:pPr>
        <w:spacing w:before="100" w:beforeAutospacing="1" w:after="100" w:afterAutospacing="1" w:line="240" w:lineRule="auto"/>
        <w:rPr>
          <w:rFonts w:asciiTheme="majorHAnsi" w:hAnsiTheme="majorHAnsi" w:cstheme="majorHAnsi"/>
          <w:b/>
          <w:bCs/>
          <w:szCs w:val="28"/>
          <w:u w:val="single"/>
        </w:rPr>
      </w:pPr>
    </w:p>
    <w:p w:rsidR="0012246C" w:rsidRPr="00181158" w:rsidRDefault="00CC6364" w:rsidP="00181158">
      <w:pPr>
        <w:spacing w:after="37" w:line="240" w:lineRule="auto"/>
        <w:ind w:left="0" w:firstLine="0"/>
        <w:rPr>
          <w:rFonts w:asciiTheme="majorHAnsi" w:hAnsiTheme="majorHAnsi" w:cstheme="majorHAnsi"/>
          <w:szCs w:val="28"/>
        </w:rPr>
      </w:pPr>
      <w:bookmarkStart w:id="10" w:name="_GoBack"/>
      <w:r w:rsidRPr="00CC6364">
        <w:rPr>
          <w:rFonts w:asciiTheme="majorHAnsi" w:hAnsiTheme="majorHAnsi" w:cstheme="majorHAnsi"/>
          <w:noProof/>
          <w:szCs w:val="28"/>
        </w:rPr>
        <w:lastRenderedPageBreak/>
        <w:drawing>
          <wp:inline distT="0" distB="0" distL="0" distR="0">
            <wp:extent cx="6031230" cy="8292465"/>
            <wp:effectExtent l="0" t="0" r="7620" b="0"/>
            <wp:docPr id="2" name="Рисунок 2" descr="C:\Users\Jayran\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ayran\Desktop\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6031576" cy="8292941"/>
                    </a:xfrm>
                    <a:prstGeom prst="rect">
                      <a:avLst/>
                    </a:prstGeom>
                    <a:noFill/>
                    <a:ln>
                      <a:noFill/>
                    </a:ln>
                  </pic:spPr>
                </pic:pic>
              </a:graphicData>
            </a:graphic>
          </wp:inline>
        </w:drawing>
      </w:r>
      <w:bookmarkEnd w:id="10"/>
    </w:p>
    <w:sectPr w:rsidR="0012246C" w:rsidRPr="00181158" w:rsidSect="008C583A">
      <w:footerReference w:type="even" r:id="rId11"/>
      <w:footerReference w:type="default" r:id="rId12"/>
      <w:footerReference w:type="first" r:id="rId13"/>
      <w:pgSz w:w="11906" w:h="16838"/>
      <w:pgMar w:top="1134" w:right="707" w:bottom="1276"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8D" w:rsidRDefault="00BD178D">
      <w:pPr>
        <w:spacing w:after="0" w:line="240" w:lineRule="auto"/>
      </w:pPr>
      <w:r>
        <w:separator/>
      </w:r>
    </w:p>
  </w:endnote>
  <w:endnote w:type="continuationSeparator" w:id="0">
    <w:p w:rsidR="00BD178D" w:rsidRDefault="00BD1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DejaVu Sans">
    <w:altName w:val="Times New Roman"/>
    <w:charset w:val="00"/>
    <w:family w:val="auto"/>
    <w:pitch w:val="variable"/>
  </w:font>
  <w:font w:name="Lohit Hindi">
    <w:altName w:val="Times New Roman"/>
    <w:charset w:val="00"/>
    <w:family w:val="auto"/>
    <w:pitch w:val="default"/>
  </w:font>
  <w:font w:name="TimesNRCyr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217" w:rsidRDefault="009D4217">
    <w:pPr>
      <w:spacing w:after="0" w:line="259" w:lineRule="auto"/>
      <w:ind w:left="0" w:right="402" w:firstLine="0"/>
      <w:jc w:val="right"/>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9D4217" w:rsidRDefault="009D4217">
    <w:pPr>
      <w:spacing w:after="0" w:line="259" w:lineRule="auto"/>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77012"/>
      <w:docPartObj>
        <w:docPartGallery w:val="Page Numbers (Bottom of Page)"/>
        <w:docPartUnique/>
      </w:docPartObj>
    </w:sdtPr>
    <w:sdtEndPr/>
    <w:sdtContent>
      <w:p w:rsidR="009D4217" w:rsidRDefault="009D4217">
        <w:pPr>
          <w:pStyle w:val="af2"/>
          <w:jc w:val="right"/>
        </w:pPr>
        <w:r>
          <w:fldChar w:fldCharType="begin"/>
        </w:r>
        <w:r>
          <w:instrText>PAGE   \* MERGEFORMAT</w:instrText>
        </w:r>
        <w:r>
          <w:fldChar w:fldCharType="separate"/>
        </w:r>
        <w:r w:rsidR="00CC6364">
          <w:rPr>
            <w:noProof/>
          </w:rPr>
          <w:t>29</w:t>
        </w:r>
        <w:r>
          <w:fldChar w:fldCharType="end"/>
        </w:r>
      </w:p>
    </w:sdtContent>
  </w:sdt>
  <w:p w:rsidR="009D4217" w:rsidRDefault="009D4217">
    <w:pPr>
      <w:spacing w:after="0" w:line="259"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217" w:rsidRDefault="009D4217">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8D" w:rsidRDefault="00BD178D">
      <w:pPr>
        <w:spacing w:after="0" w:line="240" w:lineRule="auto"/>
      </w:pPr>
      <w:r>
        <w:separator/>
      </w:r>
    </w:p>
  </w:footnote>
  <w:footnote w:type="continuationSeparator" w:id="0">
    <w:p w:rsidR="00BD178D" w:rsidRDefault="00BD17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5065B89"/>
    <w:multiLevelType w:val="hybridMultilevel"/>
    <w:tmpl w:val="D780E424"/>
    <w:lvl w:ilvl="0" w:tplc="E932C56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4EBC0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F0A3D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EA491F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D4778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6872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BA44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C822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04E9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9AE1BA7"/>
    <w:multiLevelType w:val="hybridMultilevel"/>
    <w:tmpl w:val="08668946"/>
    <w:lvl w:ilvl="0" w:tplc="E65CD7FA">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C4875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48765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5FC85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8C63D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9E3E6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6C4F7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864AE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DA158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FCF5A9F"/>
    <w:multiLevelType w:val="hybridMultilevel"/>
    <w:tmpl w:val="8586D782"/>
    <w:lvl w:ilvl="0" w:tplc="2DAC9D9A">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3843D3A">
      <w:start w:val="1"/>
      <w:numFmt w:val="bullet"/>
      <w:lvlText w:val="o"/>
      <w:lvlJc w:val="left"/>
      <w:pPr>
        <w:ind w:left="1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45438">
      <w:start w:val="1"/>
      <w:numFmt w:val="bullet"/>
      <w:lvlText w:val="▪"/>
      <w:lvlJc w:val="left"/>
      <w:pPr>
        <w:ind w:left="1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B6364C">
      <w:start w:val="1"/>
      <w:numFmt w:val="bullet"/>
      <w:lvlText w:val="•"/>
      <w:lvlJc w:val="left"/>
      <w:pPr>
        <w:ind w:left="25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A0E620">
      <w:start w:val="1"/>
      <w:numFmt w:val="bullet"/>
      <w:lvlText w:val="o"/>
      <w:lvlJc w:val="left"/>
      <w:pPr>
        <w:ind w:left="3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1BE556C">
      <w:start w:val="1"/>
      <w:numFmt w:val="bullet"/>
      <w:lvlText w:val="▪"/>
      <w:lvlJc w:val="left"/>
      <w:pPr>
        <w:ind w:left="3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C7260DE">
      <w:start w:val="1"/>
      <w:numFmt w:val="bullet"/>
      <w:lvlText w:val="•"/>
      <w:lvlJc w:val="left"/>
      <w:pPr>
        <w:ind w:left="46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09AE2AC">
      <w:start w:val="1"/>
      <w:numFmt w:val="bullet"/>
      <w:lvlText w:val="o"/>
      <w:lvlJc w:val="left"/>
      <w:pPr>
        <w:ind w:left="5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2C5A4C">
      <w:start w:val="1"/>
      <w:numFmt w:val="bullet"/>
      <w:lvlText w:val="▪"/>
      <w:lvlJc w:val="left"/>
      <w:pPr>
        <w:ind w:left="6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5431179"/>
    <w:multiLevelType w:val="hybridMultilevel"/>
    <w:tmpl w:val="E4203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F95535"/>
    <w:multiLevelType w:val="hybridMultilevel"/>
    <w:tmpl w:val="4CFCD9B2"/>
    <w:lvl w:ilvl="0" w:tplc="22103378">
      <w:start w:val="1"/>
      <w:numFmt w:val="bullet"/>
      <w:lvlText w:val="-"/>
      <w:lvlJc w:val="left"/>
      <w:pPr>
        <w:ind w:left="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746C0E">
      <w:start w:val="1"/>
      <w:numFmt w:val="bullet"/>
      <w:lvlText w:val="o"/>
      <w:lvlJc w:val="left"/>
      <w:pPr>
        <w:ind w:left="1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A9C333A">
      <w:start w:val="1"/>
      <w:numFmt w:val="bullet"/>
      <w:lvlText w:val="▪"/>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885B1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B273B0">
      <w:start w:val="1"/>
      <w:numFmt w:val="bullet"/>
      <w:lvlText w:val="o"/>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7045AC">
      <w:start w:val="1"/>
      <w:numFmt w:val="bullet"/>
      <w:lvlText w:val="▪"/>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7064D2">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83C1C">
      <w:start w:val="1"/>
      <w:numFmt w:val="bullet"/>
      <w:lvlText w:val="o"/>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FC4BDC">
      <w:start w:val="1"/>
      <w:numFmt w:val="bullet"/>
      <w:lvlText w:val="▪"/>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178509F"/>
    <w:multiLevelType w:val="hybridMultilevel"/>
    <w:tmpl w:val="564E7F50"/>
    <w:lvl w:ilvl="0" w:tplc="C32615E0">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EA26D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68AC7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485B9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B4EA9A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BA12A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C7AD5DC">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8ABF6A">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99831E2">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33C069D"/>
    <w:multiLevelType w:val="hybridMultilevel"/>
    <w:tmpl w:val="DB88A724"/>
    <w:lvl w:ilvl="0" w:tplc="7E504C9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686844">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C85CE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354EF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6A0FA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988E40">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76CD4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CF8BDB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3E9E2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26123CE"/>
    <w:multiLevelType w:val="hybridMultilevel"/>
    <w:tmpl w:val="ACD61D18"/>
    <w:lvl w:ilvl="0" w:tplc="90C08086">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5A02F8">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2AACF4">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080790">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B61116">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C8A5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C643D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6AE984">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F4A48E">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8322F7E"/>
    <w:multiLevelType w:val="hybridMultilevel"/>
    <w:tmpl w:val="82E2BCBA"/>
    <w:lvl w:ilvl="0" w:tplc="CDC2369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C4974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ABF0">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F68DC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1800E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46A3D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EE4F2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8212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DA7D9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60E909BE"/>
    <w:multiLevelType w:val="hybridMultilevel"/>
    <w:tmpl w:val="DB68C084"/>
    <w:lvl w:ilvl="0" w:tplc="38706ADE">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DAFA2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523BB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44693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08CE5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EE89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603208">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B253F4">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2CE22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4F6706B"/>
    <w:multiLevelType w:val="hybridMultilevel"/>
    <w:tmpl w:val="331E4BE0"/>
    <w:lvl w:ilvl="0" w:tplc="FFCCF2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56528F9"/>
    <w:multiLevelType w:val="hybridMultilevel"/>
    <w:tmpl w:val="32BE08DA"/>
    <w:lvl w:ilvl="0" w:tplc="0046BEB4">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B0C8E6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7E7D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81618D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CEE56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AE7E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02762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42571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6ECA7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7E9442F7"/>
    <w:multiLevelType w:val="hybridMultilevel"/>
    <w:tmpl w:val="77044EAC"/>
    <w:lvl w:ilvl="0" w:tplc="9DEC16CE">
      <w:start w:val="1"/>
      <w:numFmt w:val="bullet"/>
      <w:lvlText w:val="-"/>
      <w:lvlJc w:val="left"/>
      <w:pPr>
        <w:ind w:left="163"/>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53DA6B28">
      <w:start w:val="1"/>
      <w:numFmt w:val="bullet"/>
      <w:lvlText w:val="o"/>
      <w:lvlJc w:val="left"/>
      <w:pPr>
        <w:ind w:left="11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41304ED2">
      <w:start w:val="1"/>
      <w:numFmt w:val="bullet"/>
      <w:lvlText w:val="▪"/>
      <w:lvlJc w:val="left"/>
      <w:pPr>
        <w:ind w:left="18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4A7038E8">
      <w:start w:val="1"/>
      <w:numFmt w:val="bullet"/>
      <w:lvlText w:val="•"/>
      <w:lvlJc w:val="left"/>
      <w:pPr>
        <w:ind w:left="25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6DBC516C">
      <w:start w:val="1"/>
      <w:numFmt w:val="bullet"/>
      <w:lvlText w:val="o"/>
      <w:lvlJc w:val="left"/>
      <w:pPr>
        <w:ind w:left="327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096CE8CA">
      <w:start w:val="1"/>
      <w:numFmt w:val="bullet"/>
      <w:lvlText w:val="▪"/>
      <w:lvlJc w:val="left"/>
      <w:pPr>
        <w:ind w:left="399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470ADAA0">
      <w:start w:val="1"/>
      <w:numFmt w:val="bullet"/>
      <w:lvlText w:val="•"/>
      <w:lvlJc w:val="left"/>
      <w:pPr>
        <w:ind w:left="471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ECC24D06">
      <w:start w:val="1"/>
      <w:numFmt w:val="bullet"/>
      <w:lvlText w:val="o"/>
      <w:lvlJc w:val="left"/>
      <w:pPr>
        <w:ind w:left="543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62B2DA20">
      <w:start w:val="1"/>
      <w:numFmt w:val="bullet"/>
      <w:lvlText w:val="▪"/>
      <w:lvlJc w:val="left"/>
      <w:pPr>
        <w:ind w:left="6155"/>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14">
    <w:nsid w:val="7F2D3176"/>
    <w:multiLevelType w:val="multilevel"/>
    <w:tmpl w:val="7B40C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5"/>
  </w:num>
  <w:num w:numId="4">
    <w:abstractNumId w:val="10"/>
  </w:num>
  <w:num w:numId="5">
    <w:abstractNumId w:val="2"/>
  </w:num>
  <w:num w:numId="6">
    <w:abstractNumId w:val="8"/>
  </w:num>
  <w:num w:numId="7">
    <w:abstractNumId w:val="6"/>
  </w:num>
  <w:num w:numId="8">
    <w:abstractNumId w:val="13"/>
  </w:num>
  <w:num w:numId="9">
    <w:abstractNumId w:val="9"/>
  </w:num>
  <w:num w:numId="10">
    <w:abstractNumId w:val="1"/>
  </w:num>
  <w:num w:numId="11">
    <w:abstractNumId w:val="12"/>
  </w:num>
  <w:num w:numId="12">
    <w:abstractNumId w:val="14"/>
  </w:num>
  <w:num w:numId="13">
    <w:abstractNumId w:val="4"/>
  </w:num>
  <w:num w:numId="14">
    <w:abstractNumId w:val="1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C8"/>
    <w:rsid w:val="00003F3D"/>
    <w:rsid w:val="00027A6D"/>
    <w:rsid w:val="00030CDB"/>
    <w:rsid w:val="000351DD"/>
    <w:rsid w:val="000509E0"/>
    <w:rsid w:val="000529AE"/>
    <w:rsid w:val="00063D2A"/>
    <w:rsid w:val="00080312"/>
    <w:rsid w:val="0008516D"/>
    <w:rsid w:val="00090EAB"/>
    <w:rsid w:val="00092130"/>
    <w:rsid w:val="00092697"/>
    <w:rsid w:val="000A190C"/>
    <w:rsid w:val="000A50BF"/>
    <w:rsid w:val="000C203A"/>
    <w:rsid w:val="000D7937"/>
    <w:rsid w:val="000E0AF6"/>
    <w:rsid w:val="000E44C2"/>
    <w:rsid w:val="00121B47"/>
    <w:rsid w:val="0012246C"/>
    <w:rsid w:val="00122B13"/>
    <w:rsid w:val="0012449F"/>
    <w:rsid w:val="00137309"/>
    <w:rsid w:val="00147084"/>
    <w:rsid w:val="00150C91"/>
    <w:rsid w:val="00153029"/>
    <w:rsid w:val="00166217"/>
    <w:rsid w:val="00176344"/>
    <w:rsid w:val="00181158"/>
    <w:rsid w:val="00191C48"/>
    <w:rsid w:val="0019621A"/>
    <w:rsid w:val="00196A11"/>
    <w:rsid w:val="001B44A1"/>
    <w:rsid w:val="001C05A0"/>
    <w:rsid w:val="001C26F6"/>
    <w:rsid w:val="001C42AF"/>
    <w:rsid w:val="001C5675"/>
    <w:rsid w:val="001E0818"/>
    <w:rsid w:val="001E4905"/>
    <w:rsid w:val="001E581E"/>
    <w:rsid w:val="001E66CC"/>
    <w:rsid w:val="001E7AE8"/>
    <w:rsid w:val="00226B33"/>
    <w:rsid w:val="002270B6"/>
    <w:rsid w:val="00230807"/>
    <w:rsid w:val="0023347C"/>
    <w:rsid w:val="002508A5"/>
    <w:rsid w:val="00267C0F"/>
    <w:rsid w:val="00274FEC"/>
    <w:rsid w:val="00277E0C"/>
    <w:rsid w:val="002916DA"/>
    <w:rsid w:val="0029223A"/>
    <w:rsid w:val="002930C2"/>
    <w:rsid w:val="002A1197"/>
    <w:rsid w:val="002A5C41"/>
    <w:rsid w:val="002B0CA7"/>
    <w:rsid w:val="002C126F"/>
    <w:rsid w:val="002C13A9"/>
    <w:rsid w:val="002E3C18"/>
    <w:rsid w:val="002F0DE4"/>
    <w:rsid w:val="002F55F6"/>
    <w:rsid w:val="003066C5"/>
    <w:rsid w:val="00355344"/>
    <w:rsid w:val="003B03AB"/>
    <w:rsid w:val="003C43FA"/>
    <w:rsid w:val="003D1417"/>
    <w:rsid w:val="003D6EDB"/>
    <w:rsid w:val="003D78BB"/>
    <w:rsid w:val="00402E73"/>
    <w:rsid w:val="004130A5"/>
    <w:rsid w:val="004161DA"/>
    <w:rsid w:val="004163E5"/>
    <w:rsid w:val="00440DC1"/>
    <w:rsid w:val="0045516A"/>
    <w:rsid w:val="00484FF3"/>
    <w:rsid w:val="004A5715"/>
    <w:rsid w:val="004D1BD3"/>
    <w:rsid w:val="004D4E5A"/>
    <w:rsid w:val="005037BE"/>
    <w:rsid w:val="005136EC"/>
    <w:rsid w:val="00520798"/>
    <w:rsid w:val="0053205C"/>
    <w:rsid w:val="0055556E"/>
    <w:rsid w:val="00557081"/>
    <w:rsid w:val="005609AF"/>
    <w:rsid w:val="005675AE"/>
    <w:rsid w:val="00570C10"/>
    <w:rsid w:val="00581D40"/>
    <w:rsid w:val="0058321B"/>
    <w:rsid w:val="00593B10"/>
    <w:rsid w:val="005A3F04"/>
    <w:rsid w:val="005A4581"/>
    <w:rsid w:val="005C45E8"/>
    <w:rsid w:val="005D271A"/>
    <w:rsid w:val="005D5853"/>
    <w:rsid w:val="005D58E5"/>
    <w:rsid w:val="005D733A"/>
    <w:rsid w:val="00602877"/>
    <w:rsid w:val="0061315B"/>
    <w:rsid w:val="00614C51"/>
    <w:rsid w:val="00623CF1"/>
    <w:rsid w:val="00626FEE"/>
    <w:rsid w:val="006B17CF"/>
    <w:rsid w:val="00707787"/>
    <w:rsid w:val="00714692"/>
    <w:rsid w:val="0074379F"/>
    <w:rsid w:val="00750E15"/>
    <w:rsid w:val="00753A39"/>
    <w:rsid w:val="00753ABD"/>
    <w:rsid w:val="0076662D"/>
    <w:rsid w:val="00781ABD"/>
    <w:rsid w:val="00787FD0"/>
    <w:rsid w:val="007A7F62"/>
    <w:rsid w:val="007C4534"/>
    <w:rsid w:val="007C62E0"/>
    <w:rsid w:val="007D5731"/>
    <w:rsid w:val="007F07AD"/>
    <w:rsid w:val="00803D68"/>
    <w:rsid w:val="00806189"/>
    <w:rsid w:val="008135F1"/>
    <w:rsid w:val="0082154A"/>
    <w:rsid w:val="00834E5A"/>
    <w:rsid w:val="00856ABA"/>
    <w:rsid w:val="00864196"/>
    <w:rsid w:val="008647DE"/>
    <w:rsid w:val="00865FEC"/>
    <w:rsid w:val="00872149"/>
    <w:rsid w:val="0088251A"/>
    <w:rsid w:val="0088506F"/>
    <w:rsid w:val="008A551D"/>
    <w:rsid w:val="008B0985"/>
    <w:rsid w:val="008C48F8"/>
    <w:rsid w:val="008C583A"/>
    <w:rsid w:val="008F3369"/>
    <w:rsid w:val="00910741"/>
    <w:rsid w:val="009371AC"/>
    <w:rsid w:val="009377A4"/>
    <w:rsid w:val="00944B86"/>
    <w:rsid w:val="00953A83"/>
    <w:rsid w:val="00961086"/>
    <w:rsid w:val="00971E10"/>
    <w:rsid w:val="00975498"/>
    <w:rsid w:val="0098741F"/>
    <w:rsid w:val="00994061"/>
    <w:rsid w:val="009C40FD"/>
    <w:rsid w:val="009D4217"/>
    <w:rsid w:val="009E242A"/>
    <w:rsid w:val="009F6A8A"/>
    <w:rsid w:val="00A1138B"/>
    <w:rsid w:val="00A20594"/>
    <w:rsid w:val="00A42447"/>
    <w:rsid w:val="00A46726"/>
    <w:rsid w:val="00A51D9E"/>
    <w:rsid w:val="00A5271E"/>
    <w:rsid w:val="00A56262"/>
    <w:rsid w:val="00A7686E"/>
    <w:rsid w:val="00A847DC"/>
    <w:rsid w:val="00A92D41"/>
    <w:rsid w:val="00AA20C8"/>
    <w:rsid w:val="00AA2F6B"/>
    <w:rsid w:val="00AA43B0"/>
    <w:rsid w:val="00AB550C"/>
    <w:rsid w:val="00AC6B41"/>
    <w:rsid w:val="00AE07BC"/>
    <w:rsid w:val="00B006FC"/>
    <w:rsid w:val="00B12AD8"/>
    <w:rsid w:val="00B139D4"/>
    <w:rsid w:val="00B224E1"/>
    <w:rsid w:val="00B41FC5"/>
    <w:rsid w:val="00B45FD4"/>
    <w:rsid w:val="00B5057E"/>
    <w:rsid w:val="00B60B76"/>
    <w:rsid w:val="00B655F1"/>
    <w:rsid w:val="00B66344"/>
    <w:rsid w:val="00BA5374"/>
    <w:rsid w:val="00BA5AE2"/>
    <w:rsid w:val="00BA7649"/>
    <w:rsid w:val="00BB476D"/>
    <w:rsid w:val="00BC48BB"/>
    <w:rsid w:val="00BD178D"/>
    <w:rsid w:val="00BE6C18"/>
    <w:rsid w:val="00BF56DE"/>
    <w:rsid w:val="00C144A7"/>
    <w:rsid w:val="00C1760A"/>
    <w:rsid w:val="00C354C9"/>
    <w:rsid w:val="00C42554"/>
    <w:rsid w:val="00C45555"/>
    <w:rsid w:val="00C90BE7"/>
    <w:rsid w:val="00C94B78"/>
    <w:rsid w:val="00CA031B"/>
    <w:rsid w:val="00CA1741"/>
    <w:rsid w:val="00CB3EA2"/>
    <w:rsid w:val="00CB525F"/>
    <w:rsid w:val="00CC6364"/>
    <w:rsid w:val="00CD2E8D"/>
    <w:rsid w:val="00CE6A6F"/>
    <w:rsid w:val="00CF264C"/>
    <w:rsid w:val="00D166E8"/>
    <w:rsid w:val="00D31F69"/>
    <w:rsid w:val="00D33707"/>
    <w:rsid w:val="00D33FD3"/>
    <w:rsid w:val="00D3783A"/>
    <w:rsid w:val="00D43350"/>
    <w:rsid w:val="00D53DEB"/>
    <w:rsid w:val="00D61B15"/>
    <w:rsid w:val="00D70BB7"/>
    <w:rsid w:val="00D718B6"/>
    <w:rsid w:val="00D727A3"/>
    <w:rsid w:val="00D74EEF"/>
    <w:rsid w:val="00D8790D"/>
    <w:rsid w:val="00DA2DDE"/>
    <w:rsid w:val="00DA5302"/>
    <w:rsid w:val="00DB585C"/>
    <w:rsid w:val="00DC5841"/>
    <w:rsid w:val="00DF2FBB"/>
    <w:rsid w:val="00E07A2B"/>
    <w:rsid w:val="00E16BD7"/>
    <w:rsid w:val="00E17672"/>
    <w:rsid w:val="00E2193D"/>
    <w:rsid w:val="00E41D3E"/>
    <w:rsid w:val="00E557B2"/>
    <w:rsid w:val="00E7397C"/>
    <w:rsid w:val="00E77461"/>
    <w:rsid w:val="00E824C3"/>
    <w:rsid w:val="00E85991"/>
    <w:rsid w:val="00E91D05"/>
    <w:rsid w:val="00E9321B"/>
    <w:rsid w:val="00EA0CA0"/>
    <w:rsid w:val="00EA6507"/>
    <w:rsid w:val="00EB3418"/>
    <w:rsid w:val="00ED2D20"/>
    <w:rsid w:val="00ED7101"/>
    <w:rsid w:val="00EE66F4"/>
    <w:rsid w:val="00F00FD2"/>
    <w:rsid w:val="00F02D93"/>
    <w:rsid w:val="00F059B2"/>
    <w:rsid w:val="00F11453"/>
    <w:rsid w:val="00F1474B"/>
    <w:rsid w:val="00F22107"/>
    <w:rsid w:val="00F3141E"/>
    <w:rsid w:val="00F44268"/>
    <w:rsid w:val="00F47D67"/>
    <w:rsid w:val="00F805F5"/>
    <w:rsid w:val="00F83636"/>
    <w:rsid w:val="00FB4E77"/>
    <w:rsid w:val="00FB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C58BC3-1094-4830-959B-AB401C41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Arial Unicode MS"/>
        <w:kern w:val="3"/>
        <w:sz w:val="24"/>
        <w:szCs w:val="24"/>
        <w:lang w:val="ru-RU"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46C"/>
    <w:pPr>
      <w:widowControl/>
      <w:autoSpaceDN/>
      <w:spacing w:after="12" w:line="268" w:lineRule="auto"/>
      <w:ind w:left="10" w:hanging="10"/>
      <w:jc w:val="both"/>
      <w:textAlignment w:val="auto"/>
    </w:pPr>
    <w:rPr>
      <w:rFonts w:eastAsia="Times New Roman" w:cs="Times New Roman"/>
      <w:color w:val="000000"/>
      <w:kern w:val="0"/>
      <w:sz w:val="28"/>
      <w:szCs w:val="22"/>
      <w:lang w:eastAsia="ru-RU"/>
    </w:rPr>
  </w:style>
  <w:style w:type="paragraph" w:styleId="1">
    <w:name w:val="heading 1"/>
    <w:basedOn w:val="a"/>
    <w:next w:val="a"/>
    <w:link w:val="10"/>
    <w:uiPriority w:val="9"/>
    <w:qFormat/>
    <w:rsid w:val="00FB4E77"/>
    <w:pPr>
      <w:keepNext/>
      <w:keepLines/>
      <w:suppressAutoHyphens/>
      <w:spacing w:before="240"/>
      <w:outlineLvl w:val="0"/>
    </w:pPr>
    <w:rPr>
      <w:rFonts w:asciiTheme="majorHAnsi" w:eastAsiaTheme="majorEastAsia" w:hAnsiTheme="majorHAnsi" w:cs="Mangal"/>
      <w:color w:val="2E74B5" w:themeColor="accent1" w:themeShade="BF"/>
      <w:sz w:val="32"/>
      <w:szCs w:val="29"/>
    </w:rPr>
  </w:style>
  <w:style w:type="paragraph" w:styleId="5">
    <w:name w:val="heading 5"/>
    <w:basedOn w:val="a"/>
    <w:next w:val="a"/>
    <w:link w:val="50"/>
    <w:uiPriority w:val="9"/>
    <w:semiHidden/>
    <w:unhideWhenUsed/>
    <w:qFormat/>
    <w:rsid w:val="00B224E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4E77"/>
    <w:rPr>
      <w:rFonts w:asciiTheme="majorHAnsi" w:eastAsiaTheme="majorEastAsia" w:hAnsiTheme="majorHAnsi" w:cs="Mangal"/>
      <w:color w:val="2E74B5" w:themeColor="accent1" w:themeShade="BF"/>
      <w:sz w:val="32"/>
      <w:szCs w:val="29"/>
    </w:rPr>
  </w:style>
  <w:style w:type="paragraph" w:styleId="a3">
    <w:name w:val="TOC Heading"/>
    <w:basedOn w:val="1"/>
    <w:next w:val="a"/>
    <w:uiPriority w:val="39"/>
    <w:unhideWhenUsed/>
    <w:qFormat/>
    <w:rsid w:val="00FB4E77"/>
    <w:pPr>
      <w:suppressAutoHyphens w:val="0"/>
      <w:spacing w:line="259" w:lineRule="auto"/>
      <w:outlineLvl w:val="9"/>
    </w:pPr>
    <w:rPr>
      <w:rFonts w:cstheme="majorBidi"/>
      <w:szCs w:val="32"/>
    </w:rPr>
  </w:style>
  <w:style w:type="table" w:customStyle="1" w:styleId="TableGrid">
    <w:name w:val="TableGrid"/>
    <w:rsid w:val="0012246C"/>
    <w:pPr>
      <w:widowControl/>
      <w:autoSpaceDN/>
      <w:textAlignment w:val="auto"/>
    </w:pPr>
    <w:rPr>
      <w:rFonts w:asciiTheme="minorHAnsi" w:eastAsiaTheme="minorEastAsia" w:hAnsiTheme="minorHAnsi" w:cstheme="minorBidi"/>
      <w:kern w:val="0"/>
      <w:sz w:val="22"/>
      <w:szCs w:val="22"/>
      <w:lang w:eastAsia="ru-RU"/>
    </w:rPr>
    <w:tblPr>
      <w:tblCellMar>
        <w:top w:w="0" w:type="dxa"/>
        <w:left w:w="0" w:type="dxa"/>
        <w:bottom w:w="0" w:type="dxa"/>
        <w:right w:w="0" w:type="dxa"/>
      </w:tblCellMar>
    </w:tblPr>
  </w:style>
  <w:style w:type="paragraph" w:styleId="a4">
    <w:name w:val="Normal (Web)"/>
    <w:basedOn w:val="a"/>
    <w:uiPriority w:val="99"/>
    <w:unhideWhenUsed/>
    <w:rsid w:val="00BE6C18"/>
    <w:pPr>
      <w:spacing w:before="100" w:beforeAutospacing="1" w:after="100" w:afterAutospacing="1" w:line="240" w:lineRule="auto"/>
      <w:ind w:left="0" w:firstLine="0"/>
      <w:jc w:val="left"/>
    </w:pPr>
    <w:rPr>
      <w:color w:val="auto"/>
      <w:sz w:val="24"/>
      <w:szCs w:val="24"/>
    </w:rPr>
  </w:style>
  <w:style w:type="paragraph" w:styleId="a5">
    <w:name w:val="No Spacing"/>
    <w:link w:val="a6"/>
    <w:uiPriority w:val="1"/>
    <w:qFormat/>
    <w:rsid w:val="00F1474B"/>
  </w:style>
  <w:style w:type="character" w:customStyle="1" w:styleId="s4">
    <w:name w:val="s4"/>
    <w:basedOn w:val="a0"/>
    <w:rsid w:val="00F1474B"/>
  </w:style>
  <w:style w:type="character" w:customStyle="1" w:styleId="s20">
    <w:name w:val="s20"/>
    <w:basedOn w:val="a0"/>
    <w:rsid w:val="00F1474B"/>
  </w:style>
  <w:style w:type="character" w:customStyle="1" w:styleId="a6">
    <w:name w:val="Без интервала Знак"/>
    <w:basedOn w:val="a0"/>
    <w:link w:val="a5"/>
    <w:uiPriority w:val="1"/>
    <w:locked/>
    <w:rsid w:val="00F1474B"/>
  </w:style>
  <w:style w:type="character" w:customStyle="1" w:styleId="50">
    <w:name w:val="Заголовок 5 Знак"/>
    <w:basedOn w:val="a0"/>
    <w:link w:val="5"/>
    <w:uiPriority w:val="9"/>
    <w:rsid w:val="00B224E1"/>
    <w:rPr>
      <w:rFonts w:asciiTheme="majorHAnsi" w:eastAsiaTheme="majorEastAsia" w:hAnsiTheme="majorHAnsi" w:cstheme="majorBidi"/>
      <w:color w:val="2E74B5" w:themeColor="accent1" w:themeShade="BF"/>
      <w:kern w:val="0"/>
      <w:sz w:val="28"/>
      <w:szCs w:val="22"/>
      <w:lang w:eastAsia="ru-RU"/>
    </w:rPr>
  </w:style>
  <w:style w:type="paragraph" w:customStyle="1" w:styleId="c14c6c2">
    <w:name w:val="c14 c6 c2"/>
    <w:basedOn w:val="a"/>
    <w:rsid w:val="00440DC1"/>
    <w:pPr>
      <w:spacing w:before="100" w:beforeAutospacing="1" w:after="100" w:afterAutospacing="1" w:line="240" w:lineRule="auto"/>
      <w:ind w:left="0" w:firstLine="0"/>
      <w:jc w:val="left"/>
    </w:pPr>
    <w:rPr>
      <w:color w:val="auto"/>
      <w:sz w:val="24"/>
      <w:szCs w:val="24"/>
    </w:rPr>
  </w:style>
  <w:style w:type="character" w:styleId="a7">
    <w:name w:val="Hyperlink"/>
    <w:basedOn w:val="a0"/>
    <w:uiPriority w:val="99"/>
    <w:semiHidden/>
    <w:unhideWhenUsed/>
    <w:rsid w:val="00440DC1"/>
    <w:rPr>
      <w:color w:val="0000FF"/>
      <w:u w:val="single"/>
    </w:rPr>
  </w:style>
  <w:style w:type="character" w:customStyle="1" w:styleId="extended-textshort">
    <w:name w:val="extended-text__short"/>
    <w:basedOn w:val="a0"/>
    <w:rsid w:val="00440DC1"/>
  </w:style>
  <w:style w:type="paragraph" w:styleId="a8">
    <w:name w:val="List Paragraph"/>
    <w:basedOn w:val="a"/>
    <w:uiPriority w:val="34"/>
    <w:qFormat/>
    <w:rsid w:val="00080312"/>
    <w:pPr>
      <w:ind w:left="720"/>
      <w:contextualSpacing/>
    </w:pPr>
  </w:style>
  <w:style w:type="paragraph" w:styleId="a9">
    <w:name w:val="Balloon Text"/>
    <w:basedOn w:val="a"/>
    <w:link w:val="aa"/>
    <w:uiPriority w:val="99"/>
    <w:semiHidden/>
    <w:unhideWhenUsed/>
    <w:rsid w:val="0071469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14692"/>
    <w:rPr>
      <w:rFonts w:ascii="Segoe UI" w:eastAsia="Times New Roman" w:hAnsi="Segoe UI" w:cs="Segoe UI"/>
      <w:color w:val="000000"/>
      <w:kern w:val="0"/>
      <w:sz w:val="18"/>
      <w:szCs w:val="18"/>
      <w:lang w:eastAsia="ru-RU"/>
    </w:rPr>
  </w:style>
  <w:style w:type="paragraph" w:customStyle="1" w:styleId="c10">
    <w:name w:val="c10"/>
    <w:basedOn w:val="a"/>
    <w:rsid w:val="00D33707"/>
    <w:pPr>
      <w:spacing w:before="100" w:beforeAutospacing="1" w:after="100" w:afterAutospacing="1" w:line="240" w:lineRule="auto"/>
      <w:ind w:left="0" w:firstLine="0"/>
      <w:jc w:val="left"/>
    </w:pPr>
    <w:rPr>
      <w:color w:val="auto"/>
      <w:sz w:val="24"/>
      <w:szCs w:val="24"/>
    </w:rPr>
  </w:style>
  <w:style w:type="character" w:customStyle="1" w:styleId="c11">
    <w:name w:val="c11"/>
    <w:basedOn w:val="a0"/>
    <w:rsid w:val="00D33707"/>
  </w:style>
  <w:style w:type="character" w:customStyle="1" w:styleId="c5">
    <w:name w:val="c5"/>
    <w:basedOn w:val="a0"/>
    <w:rsid w:val="00D33707"/>
  </w:style>
  <w:style w:type="character" w:customStyle="1" w:styleId="c21">
    <w:name w:val="c21"/>
    <w:basedOn w:val="a0"/>
    <w:rsid w:val="000509E0"/>
  </w:style>
  <w:style w:type="paragraph" w:styleId="ab">
    <w:name w:val="Body Text"/>
    <w:basedOn w:val="a"/>
    <w:link w:val="ac"/>
    <w:uiPriority w:val="1"/>
    <w:qFormat/>
    <w:rsid w:val="002C13A9"/>
    <w:pPr>
      <w:widowControl w:val="0"/>
      <w:autoSpaceDE w:val="0"/>
      <w:autoSpaceDN w:val="0"/>
      <w:spacing w:after="0" w:line="240" w:lineRule="auto"/>
      <w:ind w:left="222" w:firstLine="0"/>
      <w:jc w:val="left"/>
    </w:pPr>
    <w:rPr>
      <w:color w:val="auto"/>
      <w:sz w:val="24"/>
      <w:szCs w:val="24"/>
      <w:lang w:eastAsia="en-US"/>
    </w:rPr>
  </w:style>
  <w:style w:type="character" w:customStyle="1" w:styleId="ac">
    <w:name w:val="Основной текст Знак"/>
    <w:basedOn w:val="a0"/>
    <w:link w:val="ab"/>
    <w:uiPriority w:val="1"/>
    <w:rsid w:val="002C13A9"/>
    <w:rPr>
      <w:rFonts w:eastAsia="Times New Roman" w:cs="Times New Roman"/>
      <w:kern w:val="0"/>
    </w:rPr>
  </w:style>
  <w:style w:type="paragraph" w:customStyle="1" w:styleId="ad">
    <w:name w:val="Таблицы (моноширинный)"/>
    <w:basedOn w:val="a"/>
    <w:next w:val="a"/>
    <w:uiPriority w:val="99"/>
    <w:rsid w:val="00B41FC5"/>
    <w:pPr>
      <w:widowControl w:val="0"/>
      <w:autoSpaceDE w:val="0"/>
      <w:autoSpaceDN w:val="0"/>
      <w:adjustRightInd w:val="0"/>
      <w:spacing w:after="0" w:line="240" w:lineRule="auto"/>
      <w:ind w:left="0" w:firstLine="0"/>
      <w:jc w:val="left"/>
    </w:pPr>
    <w:rPr>
      <w:rFonts w:ascii="Courier New" w:eastAsiaTheme="minorEastAsia" w:hAnsi="Courier New" w:cs="Courier New"/>
      <w:color w:val="auto"/>
      <w:sz w:val="24"/>
      <w:szCs w:val="24"/>
    </w:rPr>
  </w:style>
  <w:style w:type="paragraph" w:customStyle="1" w:styleId="3">
    <w:name w:val="Абзац списка3"/>
    <w:basedOn w:val="a"/>
    <w:rsid w:val="007C62E0"/>
    <w:pPr>
      <w:spacing w:after="200" w:line="276" w:lineRule="auto"/>
      <w:ind w:left="720" w:firstLine="0"/>
      <w:jc w:val="left"/>
    </w:pPr>
    <w:rPr>
      <w:rFonts w:ascii="Calibri" w:eastAsia="Calibri" w:hAnsi="Calibri" w:cs="Calibri"/>
      <w:color w:val="auto"/>
      <w:sz w:val="22"/>
    </w:rPr>
  </w:style>
  <w:style w:type="paragraph" w:customStyle="1" w:styleId="11">
    <w:name w:val="Абзац списка1"/>
    <w:basedOn w:val="a"/>
    <w:qFormat/>
    <w:rsid w:val="007C62E0"/>
    <w:pPr>
      <w:spacing w:after="200" w:line="276" w:lineRule="auto"/>
      <w:ind w:left="720" w:firstLine="0"/>
      <w:jc w:val="left"/>
    </w:pPr>
    <w:rPr>
      <w:rFonts w:ascii="Calibri" w:eastAsia="Calibri" w:hAnsi="Calibri" w:cs="Calibri"/>
      <w:color w:val="auto"/>
      <w:sz w:val="22"/>
    </w:rPr>
  </w:style>
  <w:style w:type="character" w:styleId="ae">
    <w:name w:val="Strong"/>
    <w:uiPriority w:val="22"/>
    <w:qFormat/>
    <w:rsid w:val="00027A6D"/>
    <w:rPr>
      <w:b/>
      <w:bCs/>
    </w:rPr>
  </w:style>
  <w:style w:type="character" w:customStyle="1" w:styleId="4">
    <w:name w:val="Основной текст (4)_"/>
    <w:basedOn w:val="a0"/>
    <w:link w:val="41"/>
    <w:uiPriority w:val="99"/>
    <w:locked/>
    <w:rsid w:val="00AC6B41"/>
    <w:rPr>
      <w:sz w:val="26"/>
      <w:szCs w:val="26"/>
      <w:shd w:val="clear" w:color="auto" w:fill="FFFFFF"/>
    </w:rPr>
  </w:style>
  <w:style w:type="paragraph" w:customStyle="1" w:styleId="41">
    <w:name w:val="Основной текст (4)1"/>
    <w:basedOn w:val="a"/>
    <w:link w:val="4"/>
    <w:uiPriority w:val="99"/>
    <w:rsid w:val="00AC6B41"/>
    <w:pPr>
      <w:shd w:val="clear" w:color="auto" w:fill="FFFFFF"/>
      <w:spacing w:before="360" w:after="60" w:line="326" w:lineRule="exact"/>
      <w:ind w:left="0" w:hanging="600"/>
    </w:pPr>
    <w:rPr>
      <w:rFonts w:eastAsia="Arial Unicode MS" w:cs="Arial Unicode MS"/>
      <w:color w:val="auto"/>
      <w:kern w:val="3"/>
      <w:sz w:val="26"/>
      <w:szCs w:val="26"/>
      <w:lang w:eastAsia="en-US"/>
    </w:rPr>
  </w:style>
  <w:style w:type="table" w:styleId="af">
    <w:name w:val="Table Grid"/>
    <w:basedOn w:val="a1"/>
    <w:rsid w:val="00AC6B41"/>
    <w:pPr>
      <w:widowControl/>
      <w:autoSpaceDN/>
      <w:textAlignment w:val="auto"/>
    </w:pPr>
    <w:rPr>
      <w:rFonts w:eastAsia="Times New Roman" w:cs="Times New Roman"/>
      <w:kern w:val="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C6B41"/>
    <w:pPr>
      <w:autoSpaceDE w:val="0"/>
      <w:adjustRightInd w:val="0"/>
      <w:textAlignment w:val="auto"/>
    </w:pPr>
    <w:rPr>
      <w:rFonts w:ascii="Courier New" w:eastAsia="Times New Roman" w:hAnsi="Courier New" w:cs="Courier New"/>
      <w:kern w:val="0"/>
      <w:sz w:val="20"/>
      <w:szCs w:val="20"/>
      <w:lang w:eastAsia="ru-RU"/>
    </w:rPr>
  </w:style>
  <w:style w:type="paragraph" w:styleId="af0">
    <w:name w:val="header"/>
    <w:basedOn w:val="a"/>
    <w:link w:val="af1"/>
    <w:uiPriority w:val="99"/>
    <w:unhideWhenUsed/>
    <w:rsid w:val="008C583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C583A"/>
    <w:rPr>
      <w:rFonts w:eastAsia="Times New Roman" w:cs="Times New Roman"/>
      <w:color w:val="000000"/>
      <w:kern w:val="0"/>
      <w:sz w:val="28"/>
      <w:szCs w:val="22"/>
      <w:lang w:eastAsia="ru-RU"/>
    </w:rPr>
  </w:style>
  <w:style w:type="paragraph" w:styleId="af2">
    <w:name w:val="footer"/>
    <w:basedOn w:val="a"/>
    <w:link w:val="af3"/>
    <w:uiPriority w:val="99"/>
    <w:unhideWhenUsed/>
    <w:rsid w:val="008C583A"/>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f3">
    <w:name w:val="Нижний колонтитул Знак"/>
    <w:basedOn w:val="a0"/>
    <w:link w:val="af2"/>
    <w:uiPriority w:val="99"/>
    <w:rsid w:val="008C583A"/>
    <w:rPr>
      <w:rFonts w:asciiTheme="minorHAnsi" w:eastAsiaTheme="minorEastAsia" w:hAnsiTheme="minorHAnsi" w:cs="Times New Roman"/>
      <w:kern w:val="0"/>
      <w:sz w:val="22"/>
      <w:szCs w:val="22"/>
      <w:lang w:eastAsia="ru-RU"/>
    </w:rPr>
  </w:style>
  <w:style w:type="paragraph" w:customStyle="1" w:styleId="Default">
    <w:name w:val="Default"/>
    <w:rsid w:val="00D166E8"/>
    <w:pPr>
      <w:widowControl/>
      <w:autoSpaceDE w:val="0"/>
      <w:adjustRightInd w:val="0"/>
      <w:textAlignment w:val="auto"/>
    </w:pPr>
    <w:rPr>
      <w:rFonts w:cs="Times New Roman"/>
      <w:color w:val="000000"/>
      <w:kern w:val="0"/>
    </w:rPr>
  </w:style>
  <w:style w:type="character" w:styleId="af4">
    <w:name w:val="Emphasis"/>
    <w:uiPriority w:val="20"/>
    <w:qFormat/>
    <w:rsid w:val="00BA5AE2"/>
    <w:rPr>
      <w:i/>
      <w:iCs/>
    </w:rPr>
  </w:style>
  <w:style w:type="paragraph" w:customStyle="1" w:styleId="Standard">
    <w:name w:val="Standard"/>
    <w:rsid w:val="002C126F"/>
    <w:pPr>
      <w:suppressAutoHyphens/>
      <w:textAlignment w:val="auto"/>
    </w:pPr>
    <w:rPr>
      <w:rFonts w:eastAsia="DejaVu Sans"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72403">
      <w:bodyDiv w:val="1"/>
      <w:marLeft w:val="0"/>
      <w:marRight w:val="0"/>
      <w:marTop w:val="0"/>
      <w:marBottom w:val="0"/>
      <w:divBdr>
        <w:top w:val="none" w:sz="0" w:space="0" w:color="auto"/>
        <w:left w:val="none" w:sz="0" w:space="0" w:color="auto"/>
        <w:bottom w:val="none" w:sz="0" w:space="0" w:color="auto"/>
        <w:right w:val="none" w:sz="0" w:space="0" w:color="auto"/>
      </w:divBdr>
    </w:div>
    <w:div w:id="810364174">
      <w:bodyDiv w:val="1"/>
      <w:marLeft w:val="0"/>
      <w:marRight w:val="0"/>
      <w:marTop w:val="0"/>
      <w:marBottom w:val="0"/>
      <w:divBdr>
        <w:top w:val="none" w:sz="0" w:space="0" w:color="auto"/>
        <w:left w:val="none" w:sz="0" w:space="0" w:color="auto"/>
        <w:bottom w:val="none" w:sz="0" w:space="0" w:color="auto"/>
        <w:right w:val="none" w:sz="0" w:space="0" w:color="auto"/>
      </w:divBdr>
    </w:div>
    <w:div w:id="836462581">
      <w:bodyDiv w:val="1"/>
      <w:marLeft w:val="0"/>
      <w:marRight w:val="0"/>
      <w:marTop w:val="0"/>
      <w:marBottom w:val="0"/>
      <w:divBdr>
        <w:top w:val="none" w:sz="0" w:space="0" w:color="auto"/>
        <w:left w:val="none" w:sz="0" w:space="0" w:color="auto"/>
        <w:bottom w:val="none" w:sz="0" w:space="0" w:color="auto"/>
        <w:right w:val="none" w:sz="0" w:space="0" w:color="auto"/>
      </w:divBdr>
    </w:div>
    <w:div w:id="878660602">
      <w:bodyDiv w:val="1"/>
      <w:marLeft w:val="0"/>
      <w:marRight w:val="0"/>
      <w:marTop w:val="0"/>
      <w:marBottom w:val="0"/>
      <w:divBdr>
        <w:top w:val="none" w:sz="0" w:space="0" w:color="auto"/>
        <w:left w:val="none" w:sz="0" w:space="0" w:color="auto"/>
        <w:bottom w:val="none" w:sz="0" w:space="0" w:color="auto"/>
        <w:right w:val="none" w:sz="0" w:space="0" w:color="auto"/>
      </w:divBdr>
    </w:div>
    <w:div w:id="1031146785">
      <w:bodyDiv w:val="1"/>
      <w:marLeft w:val="0"/>
      <w:marRight w:val="0"/>
      <w:marTop w:val="0"/>
      <w:marBottom w:val="0"/>
      <w:divBdr>
        <w:top w:val="none" w:sz="0" w:space="0" w:color="auto"/>
        <w:left w:val="none" w:sz="0" w:space="0" w:color="auto"/>
        <w:bottom w:val="none" w:sz="0" w:space="0" w:color="auto"/>
        <w:right w:val="none" w:sz="0" w:space="0" w:color="auto"/>
      </w:divBdr>
    </w:div>
    <w:div w:id="1714427162">
      <w:bodyDiv w:val="1"/>
      <w:marLeft w:val="0"/>
      <w:marRight w:val="0"/>
      <w:marTop w:val="0"/>
      <w:marBottom w:val="0"/>
      <w:divBdr>
        <w:top w:val="none" w:sz="0" w:space="0" w:color="auto"/>
        <w:left w:val="none" w:sz="0" w:space="0" w:color="auto"/>
        <w:bottom w:val="none" w:sz="0" w:space="0" w:color="auto"/>
        <w:right w:val="none" w:sz="0" w:space="0" w:color="auto"/>
      </w:divBdr>
    </w:div>
    <w:div w:id="1947039027">
      <w:bodyDiv w:val="1"/>
      <w:marLeft w:val="0"/>
      <w:marRight w:val="0"/>
      <w:marTop w:val="0"/>
      <w:marBottom w:val="0"/>
      <w:divBdr>
        <w:top w:val="none" w:sz="0" w:space="0" w:color="auto"/>
        <w:left w:val="none" w:sz="0" w:space="0" w:color="auto"/>
        <w:bottom w:val="none" w:sz="0" w:space="0" w:color="auto"/>
        <w:right w:val="none" w:sz="0" w:space="0" w:color="auto"/>
      </w:divBdr>
    </w:div>
    <w:div w:id="2089616067">
      <w:bodyDiv w:val="1"/>
      <w:marLeft w:val="0"/>
      <w:marRight w:val="0"/>
      <w:marTop w:val="0"/>
      <w:marBottom w:val="0"/>
      <w:divBdr>
        <w:top w:val="none" w:sz="0" w:space="0" w:color="auto"/>
        <w:left w:val="none" w:sz="0" w:space="0" w:color="auto"/>
        <w:bottom w:val="none" w:sz="0" w:space="0" w:color="auto"/>
        <w:right w:val="none" w:sz="0" w:space="0" w:color="auto"/>
      </w:divBdr>
    </w:div>
    <w:div w:id="21314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hakimova1279@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61C930-0B2C-45D7-B377-CFB615594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2239</TotalTime>
  <Pages>31</Pages>
  <Words>10129</Words>
  <Characters>57738</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Jayran</cp:lastModifiedBy>
  <cp:revision>68</cp:revision>
  <cp:lastPrinted>2025-04-11T09:23:00Z</cp:lastPrinted>
  <dcterms:created xsi:type="dcterms:W3CDTF">2021-03-17T13:07:00Z</dcterms:created>
  <dcterms:modified xsi:type="dcterms:W3CDTF">2025-04-18T05:55:00Z</dcterms:modified>
</cp:coreProperties>
</file>